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29 сентября 2017 г. N 48372</w:t>
      </w:r>
    </w:p>
    <w:p w:rsidR="00987CBA" w:rsidRDefault="00987CBA" w:rsidP="00987CBA">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ОБРАЗОВАНИЯ И НАУКИ РОССИЙСКОЙ ФЕДЕРАЦИИ</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ОБ УТВЕРЖДЕНИИ ПОРЯДКА РАССЛЕДОВАНИЯ И УЧЕТА НЕСЧАСТНЫХ СЛУЧАЕВ С </w:t>
      </w:r>
      <w:proofErr w:type="gramStart"/>
      <w:r>
        <w:rPr>
          <w:rFonts w:ascii="Times New Roman" w:hAnsi="Times New Roman" w:cs="Times New Roman"/>
          <w:b/>
          <w:bCs/>
          <w:sz w:val="36"/>
          <w:szCs w:val="36"/>
        </w:rPr>
        <w:t>ОБУЧАЮЩИМИСЯ</w:t>
      </w:r>
      <w:proofErr w:type="gramEnd"/>
      <w:r>
        <w:rPr>
          <w:rFonts w:ascii="Times New Roman" w:hAnsi="Times New Roman" w:cs="Times New Roman"/>
          <w:b/>
          <w:bCs/>
          <w:sz w:val="36"/>
          <w:szCs w:val="36"/>
        </w:rPr>
        <w:t xml:space="preserve"> ВО ВРЕМЯ ПРЕБЫВАНИЯ В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4"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5" w:anchor="l553" w:history="1">
        <w:r>
          <w:rPr>
            <w:rStyle w:val="a3"/>
            <w:rFonts w:ascii="Times New Roman" w:hAnsi="Times New Roman" w:cs="Times New Roman"/>
            <w:color w:val="auto"/>
            <w:sz w:val="24"/>
            <w:szCs w:val="24"/>
          </w:rPr>
          <w:t>пунктом 4</w:t>
        </w:r>
      </w:hyperlink>
      <w:r>
        <w:rPr>
          <w:rFonts w:ascii="Times New Roman" w:hAnsi="Times New Roman" w:cs="Times New Roman"/>
          <w:sz w:val="24"/>
          <w:szCs w:val="24"/>
        </w:rPr>
        <w:t xml:space="preserve"> части 4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2014, N 6, ст. 562, ст. 566; N 19, ст. 2289; N 22, ст. 2769; N 23, ст. 2933; N 26, ст. 3388; N 30, ст. 4217, ст. 4257, ст. 4263; 2015, N 1, ст. 42, ст. 53, ст. 72; N 14, ст. 2008; N 18, ст. 2625; N 27, ст. 3951, ст. 3989;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 29, ст. 4339, ст. 4364; N 51, ст. 7241; 2016, N 1, ст. 8, ст. 9, ст. 24, ст. 72, ст. 78; N 10, ст. 1320; N 23, ст. 3289, ст. 3290; N 27, ст. 4160, ст. 4219, ст. 4223, ст. 4238, ст. 4239, ст. 4245, ст. 4246, ст. 4292;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2017, N 18, ст. 2670; N 31, ст. 4765; N 50, ст. 7563; 2018, N 1, ст. 57; N 9, ст. 1282; N 11, ст. 1591; N 27, ст. 3945, ст. 3953; N 28, ст. 4152; N 31, ст. 4860; N 32, ст. 5110, ст. 5122, ст. 5130; N 53, ст. 8423;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2019, N 10, ст. 887; N 18, ст. 2209; N 25, ст. 3160; N 30, ст. 4134) и </w:t>
      </w:r>
      <w:hyperlink r:id="rId6" w:anchor="l30" w:history="1">
        <w:r>
          <w:rPr>
            <w:rStyle w:val="a3"/>
            <w:rFonts w:ascii="Times New Roman" w:hAnsi="Times New Roman" w:cs="Times New Roman"/>
            <w:color w:val="auto"/>
            <w:sz w:val="24"/>
            <w:szCs w:val="24"/>
          </w:rPr>
          <w:t>пунктом 5.2.54</w:t>
        </w:r>
      </w:hyperlink>
      <w:r>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 37, ст. 4702; 2014, N 2, ст. 126; N 6, ст. 582; N 27, ст. 3776; 2015, N 26, ст. 3898; N 43, ст. 5976; 2016, N 2, ст. 325; N 8, ст. 1121; N 28, ст. 4741; 2017, N 3, ст. 511), приказываю: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7" w:anchor="l14"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roofErr w:type="gramEnd"/>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Постановления Правительства РФ </w:t>
      </w:r>
      <w:hyperlink r:id="rId8" w:anchor="l0" w:history="1">
        <w:r>
          <w:rPr>
            <w:rStyle w:val="a3"/>
            <w:rFonts w:ascii="Times New Roman" w:hAnsi="Times New Roman" w:cs="Times New Roman"/>
            <w:b/>
            <w:bCs/>
            <w:i/>
            <w:iCs/>
            <w:color w:val="auto"/>
            <w:sz w:val="24"/>
            <w:szCs w:val="24"/>
          </w:rPr>
          <w:t>от 03.06.2013 N 466</w:t>
        </w:r>
      </w:hyperlink>
      <w:r>
        <w:rPr>
          <w:rFonts w:ascii="Times New Roman" w:hAnsi="Times New Roman" w:cs="Times New Roman"/>
          <w:b/>
          <w:bCs/>
          <w:i/>
          <w:iCs/>
          <w:sz w:val="24"/>
          <w:szCs w:val="24"/>
        </w:rPr>
        <w:t xml:space="preserve"> следует руководствоваться принятым взамен Постановлением Правительства РФ </w:t>
      </w:r>
      <w:hyperlink r:id="rId9" w:anchor="l0" w:history="1">
        <w:r>
          <w:rPr>
            <w:rStyle w:val="a3"/>
            <w:rFonts w:ascii="Times New Roman" w:hAnsi="Times New Roman" w:cs="Times New Roman"/>
            <w:b/>
            <w:bCs/>
            <w:i/>
            <w:iCs/>
            <w:color w:val="auto"/>
            <w:sz w:val="24"/>
            <w:szCs w:val="24"/>
          </w:rPr>
          <w:t>от 28.07.2018 N 884</w:t>
        </w:r>
      </w:hyperlink>
      <w:r>
        <w:rPr>
          <w:rFonts w:ascii="Times New Roman" w:hAnsi="Times New Roman" w:cs="Times New Roman"/>
          <w:b/>
          <w:bCs/>
          <w:i/>
          <w:iCs/>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Утвердить по согласованию с Министерством здравоохранения Российской Федерации прилагаемый Порядок расследования и учета несчастных случаев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О.Ю. ВАСИЛЬЕВА</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образования</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науки Российской Федерации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ПОРЯДОК РАССЛЕДОВАНИЯ И УЧЕТА НЕСЧАСТНЫХ СЛУЧАЕВ С </w:t>
      </w:r>
      <w:proofErr w:type="gramStart"/>
      <w:r>
        <w:rPr>
          <w:rFonts w:ascii="Times New Roman" w:hAnsi="Times New Roman" w:cs="Times New Roman"/>
          <w:b/>
          <w:bCs/>
          <w:sz w:val="36"/>
          <w:szCs w:val="36"/>
        </w:rPr>
        <w:t>ОБУЧАЮЩИМИСЯ</w:t>
      </w:r>
      <w:proofErr w:type="gramEnd"/>
      <w:r>
        <w:rPr>
          <w:rFonts w:ascii="Times New Roman" w:hAnsi="Times New Roman" w:cs="Times New Roman"/>
          <w:b/>
          <w:bCs/>
          <w:sz w:val="36"/>
          <w:szCs w:val="36"/>
        </w:rPr>
        <w:t xml:space="preserve"> ВО ВРЕМЯ ПРЕБЫВАНИЯ В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0"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w:t>
      </w:r>
      <w:proofErr w:type="gramEnd"/>
      <w:r>
        <w:rPr>
          <w:rFonts w:ascii="Times New Roman" w:hAnsi="Times New Roman" w:cs="Times New Roman"/>
          <w:sz w:val="24"/>
          <w:szCs w:val="24"/>
        </w:rPr>
        <w:t xml:space="preserve">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w:t>
      </w:r>
      <w:r>
        <w:rPr>
          <w:rFonts w:ascii="Times New Roman" w:hAnsi="Times New Roman" w:cs="Times New Roman"/>
          <w:sz w:val="24"/>
          <w:szCs w:val="24"/>
        </w:rPr>
        <w:lastRenderedPageBreak/>
        <w:t>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графиком работы организации, осуществляющей образовательную деятельность и иными локальными нормативными актами;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при прохождении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1"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w:t>
      </w:r>
      <w:proofErr w:type="gramStart"/>
      <w:r>
        <w:rPr>
          <w:rFonts w:ascii="Times New Roman" w:hAnsi="Times New Roman" w:cs="Times New Roman"/>
          <w:sz w:val="24"/>
          <w:szCs w:val="24"/>
        </w:rPr>
        <w:t>организации</w:t>
      </w:r>
      <w:proofErr w:type="gramEnd"/>
      <w:r>
        <w:rPr>
          <w:rFonts w:ascii="Times New Roman" w:hAnsi="Times New Roman" w:cs="Times New Roman"/>
          <w:sz w:val="24"/>
          <w:szCs w:val="24"/>
        </w:rPr>
        <w:t xml:space="preserve"> следующие органы и лица (далее - Учредитель):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2"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федеральные органы исполнительной власти, осуществляющие государственное управление в сфере образования;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3"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федеральные органы исполнительной власти, в ведении которых находятся организации, осуществляющие образовательную деятельность;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4"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5"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органы исполнительной власти субъектов Российской Федерации, осуществляющие государственное управление в сфере образования;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6"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органы местного самоуправления, осуществляющие управление в сфере образования;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7"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юридические и физические лица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8" w:anchor="l0"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Действия руководителя организации, осуществляющей образовательную деятельность, при несчастном случае с </w:t>
      </w:r>
      <w:proofErr w:type="gramStart"/>
      <w:r>
        <w:rPr>
          <w:rFonts w:ascii="Times New Roman" w:hAnsi="Times New Roman" w:cs="Times New Roman"/>
          <w:b/>
          <w:bCs/>
          <w:sz w:val="32"/>
          <w:szCs w:val="32"/>
        </w:rPr>
        <w:t>обучающимся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Руководитель организации (или уполномоченное им лицо), осуществляющей образовательную деятельность, при наступлении несчастного случая обязан: (в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9"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принять меры к устранению причин, вызвавших несчастный случай;</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проинформировать о несчастном случае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Учредителя, а также родителей или законных представителей пострадавшего (далее - родители или законные представители);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w:t>
      </w:r>
      <w:r>
        <w:rPr>
          <w:rFonts w:ascii="Times New Roman" w:hAnsi="Times New Roman" w:cs="Times New Roman"/>
          <w:sz w:val="24"/>
          <w:szCs w:val="24"/>
        </w:rPr>
        <w:lastRenderedPageBreak/>
        <w:t>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рекомендуемый образец которого приведен в приложении N 1 к Порядку (далее - сообщение) по телефону, электронной почте, а также посредством иных доступных видов связи: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территориальный орган Министерства внутренних дел Российской Федерации;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родителям или законным представителям пострадавшего;</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Учредителю;</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 соответствующий выборный орган первичной профсоюзной организации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Организация расследования несчастного случая с </w:t>
      </w:r>
      <w:proofErr w:type="gramStart"/>
      <w:r>
        <w:rPr>
          <w:rFonts w:ascii="Times New Roman" w:hAnsi="Times New Roman" w:cs="Times New Roman"/>
          <w:b/>
          <w:bCs/>
          <w:sz w:val="32"/>
          <w:szCs w:val="32"/>
        </w:rPr>
        <w:t>обучающимся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комиссии утверждается распорядительным актом руководителя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Комиссию возглавляет руководитель (или уполномоченное им лицо) организации, осуществляющей образовательную деятельность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0"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комиссии в обязательном порядке включаются: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Pr>
          <w:rFonts w:ascii="Times New Roman" w:hAnsi="Times New Roman" w:cs="Times New Roman"/>
          <w:sz w:val="24"/>
          <w:szCs w:val="24"/>
        </w:rPr>
        <w:t>обучение по вопросам</w:t>
      </w:r>
      <w:proofErr w:type="gramEnd"/>
      <w:r>
        <w:rPr>
          <w:rFonts w:ascii="Times New Roman" w:hAnsi="Times New Roman" w:cs="Times New Roman"/>
          <w:sz w:val="24"/>
          <w:szCs w:val="24"/>
        </w:rPr>
        <w:t xml:space="preserve"> охраны труда (далее - представитель организации);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представитель выборного органа первичной профсоюзной организации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(при наличии) и (или) иного представительного органа обучающихся образовательной организации.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проводится комиссией в течение трех календарных дней с момента происшествия.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комиссии утверждается распорядительным актом Учредителя. Состав комиссии должен состоять из нечетного числа членов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1"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Комиссию возглавляет руководитель Учредителя или уполномоченное им лицо.</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(при наличии) и (или) иного представительного органа обучающихся образовательной организации.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состав комиссии могут быть включены по согласованию представители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программам профессионального обучения и дополнительного образования детей и взрослых), Министерства науки и высшего образования Российской Федерации (в отношении организаций, осуществляющих образовательную деятельность по образовательным программам высшего</w:t>
      </w:r>
      <w:proofErr w:type="gramEnd"/>
      <w:r>
        <w:rPr>
          <w:rFonts w:ascii="Times New Roman" w:hAnsi="Times New Roman" w:cs="Times New Roman"/>
          <w:sz w:val="24"/>
          <w:szCs w:val="24"/>
        </w:rPr>
        <w:t xml:space="preserve"> образования и соответствующим дополнительным профессиональным программам) &lt;1&gt;, Профессионального союза работников народного образования и науки Российской Федерации, а также представители профсоюзных организаций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2"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3"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проводится комиссией в течение пятнадцати календарных дней с момента происшествия.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Pr>
          <w:rFonts w:ascii="Times New Roman" w:hAnsi="Times New Roman" w:cs="Times New Roman"/>
          <w:sz w:val="24"/>
          <w:szCs w:val="24"/>
        </w:rPr>
        <w:t xml:space="preserve"> В состав комиссии включается представитель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 несчастном случае (в том числе групповом), который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прошествии</w:t>
      </w:r>
      <w:proofErr w:type="gramEnd"/>
      <w:r>
        <w:rPr>
          <w:rFonts w:ascii="Times New Roman" w:hAnsi="Times New Roman" w:cs="Times New Roman"/>
          <w:sz w:val="24"/>
          <w:szCs w:val="24"/>
        </w:rP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Учредителю;</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территориальный орган Министерства внутренних дел Российской Федерации;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выборный орган первичной профсоюзной организации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(при наличии) и (или) иного представительного органа обучающихся образовательной организации;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Несчастный случай, о котором не было своевременно сообщено руководителю </w:t>
      </w:r>
      <w:r>
        <w:rPr>
          <w:rFonts w:ascii="Times New Roman" w:hAnsi="Times New Roman" w:cs="Times New Roman"/>
          <w:sz w:val="24"/>
          <w:szCs w:val="24"/>
        </w:rPr>
        <w:lastRenderedPageBreak/>
        <w:t>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rPr>
          <w:rFonts w:ascii="Times New Roman" w:hAnsi="Times New Roman" w:cs="Times New Roman"/>
          <w:sz w:val="24"/>
          <w:szCs w:val="24"/>
        </w:rPr>
        <w:t xml:space="preserve"> поступления указанного заявления в организацию, осуществляющую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подачи заявления не ограничен.</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Порядок работы комиссий при расследовании несчастного случая с </w:t>
      </w:r>
      <w:proofErr w:type="gramStart"/>
      <w:r>
        <w:rPr>
          <w:rFonts w:ascii="Times New Roman" w:hAnsi="Times New Roman" w:cs="Times New Roman"/>
          <w:b/>
          <w:bCs/>
          <w:sz w:val="32"/>
          <w:szCs w:val="32"/>
        </w:rPr>
        <w:t>обучающимся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Комиссия организации, осуществляющей образовательную деятельность, по расследованию несчастного случая обязана:</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N 2 к Порядку;</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составить протокол осмотра места несчастного случая, рекомендуемый образец которого приведен в приложении N 3 к Порядку, схему места несчастного случая, произвести, по возможности, фотографирование или видеосъемку;</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w:t>
      </w:r>
      <w:r>
        <w:rPr>
          <w:rFonts w:ascii="Times New Roman" w:hAnsi="Times New Roman" w:cs="Times New Roman"/>
          <w:sz w:val="24"/>
          <w:szCs w:val="24"/>
        </w:rPr>
        <w:lastRenderedPageBreak/>
        <w:t>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составить акт о расследовании несчастного случая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рекомендуемый образец которого приведен в приложении N 4 к Порядку.</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Комиссия, созданная Учредителем для расследования несчастного случая, обязана:</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N 2 к Порядку;</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запросить в медицинской организации медицинское заключение или заключение о причине смерти;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составить протокол осмотра места несчастного случая, рекомендуемый образец которого приведен в приложении N 3 к Порядку, схему места несчастного случая, произвести, по возможности, фотографирование или видеосъемку;</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з</w:t>
      </w:r>
      <w:proofErr w:type="spellEnd"/>
      <w:r>
        <w:rPr>
          <w:rFonts w:ascii="Times New Roman" w:hAnsi="Times New Roman" w:cs="Times New Roman"/>
          <w:sz w:val="24"/>
          <w:szCs w:val="24"/>
        </w:rPr>
        <w:t>)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N 5 к Порядку (при групповом несчастном случае акт о несчастном случае с обучающимся составляется на каждого пострадавшего).</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технической экспертизы (транспортного средства, элементов и конструкций здания, </w:t>
      </w:r>
      <w:r>
        <w:rPr>
          <w:rFonts w:ascii="Times New Roman" w:hAnsi="Times New Roman" w:cs="Times New Roman"/>
          <w:sz w:val="24"/>
          <w:szCs w:val="24"/>
        </w:rPr>
        <w:lastRenderedPageBreak/>
        <w:t>спортивного и иного инвентаря, электроприборов и оборудования, проектной документации и другого);</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медицинской экспертизы;</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экспертизы качества медицинской помощи;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ветеринарно-санитарной экспертизы;</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или иной необходимой для расследования экспертизы.</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Материалы расследования несчастного случая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включают:</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распорядительный акт о создании комиссии по расследованию несчастного случая;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письменное объяснение от пострадавшего (по возможности);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протокол опроса очевидцев несчастного случая, должностного лица, проводившего учебное занятие (мероприятие);</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другие документы по усмотрению комиссии в зависимости от характера и обстоятельств несчастного случая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4"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5"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Второй экземпляр акта о расследовании несчастного случая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Третий экземпляр акта о расследовании несчастного случая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вместе с копиями материалов расследования направляется Учредителю.</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Pr>
          <w:rFonts w:ascii="Times New Roman" w:hAnsi="Times New Roman" w:cs="Times New Roman"/>
          <w:sz w:val="24"/>
          <w:szCs w:val="24"/>
        </w:rPr>
        <w:t>образец</w:t>
      </w:r>
      <w:proofErr w:type="gramEnd"/>
      <w:r>
        <w:rPr>
          <w:rFonts w:ascii="Times New Roman" w:hAnsi="Times New Roman" w:cs="Times New Roman"/>
          <w:sz w:val="24"/>
          <w:szCs w:val="24"/>
        </w:rPr>
        <w:t xml:space="preserve"> которого приведен в приложении N 6 к Порядку (далее - журнал регистрации).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Акт о расследовании группового несчастного случая, тяжелого несчастного случая либо несчастного случая со смертельным исходом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обучающимся составляется в двух экземплярах.</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органам местного самоуправления;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Министерство просвещения Российской Федерации, Министерство науки и высшего образования Российской Федерации соответственно (по запросу) &lt;2&gt;;</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6"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территориальный орган Министерства внутренних дел (с приложением копий материалов расследования);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в представительный орган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образовательной организации (по запросу).</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Документы по расследованию каждого несчастного случая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соответствии с настоящим Порядком и по решению комиссии, созданной по </w:t>
      </w:r>
      <w:r>
        <w:rPr>
          <w:rFonts w:ascii="Times New Roman" w:hAnsi="Times New Roman" w:cs="Times New Roman"/>
          <w:sz w:val="24"/>
          <w:szCs w:val="24"/>
        </w:rPr>
        <w:lastRenderedPageBreak/>
        <w:t>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несчастный случай, повлекший смерть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несчастный случай, происшедший при совершении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действий, квалифицированных правоохранительными органами как преступление.</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N 4, N 5 к Порядку, в двух экземплярах.</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количество выдаваемых экземпляров зависит от числа пострадавших.</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несчастных случаев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Pr>
          <w:rFonts w:ascii="Times New Roman" w:hAnsi="Times New Roman" w:cs="Times New Roman"/>
          <w:sz w:val="24"/>
          <w:szCs w:val="24"/>
        </w:rPr>
        <w:t xml:space="preserve"> образовательную деятельность, рассматриваются в судебном порядке.</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Порядок представления отчетов о несчастных случаях с </w:t>
      </w:r>
      <w:proofErr w:type="gramStart"/>
      <w:r>
        <w:rPr>
          <w:rFonts w:ascii="Times New Roman" w:hAnsi="Times New Roman" w:cs="Times New Roman"/>
          <w:b/>
          <w:bCs/>
          <w:sz w:val="32"/>
          <w:szCs w:val="32"/>
        </w:rPr>
        <w:t>обучающимися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rPr>
          <w:rFonts w:ascii="Times New Roman" w:hAnsi="Times New Roman" w:cs="Times New Roman"/>
          <w:sz w:val="24"/>
          <w:szCs w:val="24"/>
        </w:rPr>
        <w:lastRenderedPageBreak/>
        <w:t>обучающимся</w:t>
      </w:r>
      <w:proofErr w:type="gramEnd"/>
      <w:r>
        <w:rPr>
          <w:rFonts w:ascii="Times New Roman" w:hAnsi="Times New Roman" w:cs="Times New Roman"/>
          <w:sz w:val="24"/>
          <w:szCs w:val="24"/>
        </w:rPr>
        <w:t xml:space="preserve"> за истекший год, рекомендуемый образец которого приведен в приложении N 7 к Порядку.</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proofErr w:type="gramStart"/>
      <w:r>
        <w:rPr>
          <w:rFonts w:ascii="Times New Roman" w:hAnsi="Times New Roman" w:cs="Times New Roman"/>
          <w:sz w:val="24"/>
          <w:szCs w:val="24"/>
        </w:rPr>
        <w:t>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приложении N 7 к Порядку.</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Pr>
          <w:rFonts w:ascii="Times New Roman" w:hAnsi="Times New Roman" w:cs="Times New Roman"/>
          <w:sz w:val="24"/>
          <w:szCs w:val="24"/>
        </w:rPr>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w:t>
      </w:r>
      <w:proofErr w:type="gramEnd"/>
      <w:r>
        <w:rPr>
          <w:rFonts w:ascii="Times New Roman" w:hAnsi="Times New Roman" w:cs="Times New Roman"/>
          <w:sz w:val="24"/>
          <w:szCs w:val="24"/>
        </w:rPr>
        <w:t>, осуществляющих образовательную деятельность за истекший год, рекомендуемый образец которого приведен в приложении N 7 к Порядку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7"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просвещения Российской Федерации отчет о происшедших несчастных случаях за истекший год, рекомендуемый образец которого приведен в приложении N 7 к Порядку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8"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9"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30"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несчастных случаев с </w:t>
      </w:r>
      <w:proofErr w:type="gramStart"/>
      <w:r>
        <w:rPr>
          <w:rFonts w:ascii="Times New Roman" w:hAnsi="Times New Roman" w:cs="Times New Roman"/>
          <w:i/>
          <w:iCs/>
          <w:sz w:val="24"/>
          <w:szCs w:val="24"/>
        </w:rPr>
        <w:t>обучающимися</w:t>
      </w:r>
      <w:proofErr w:type="gramEnd"/>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деятельность, </w:t>
      </w:r>
      <w:proofErr w:type="gramStart"/>
      <w:r>
        <w:rPr>
          <w:rFonts w:ascii="Times New Roman" w:hAnsi="Times New Roman" w:cs="Times New Roman"/>
          <w:i/>
          <w:iCs/>
          <w:sz w:val="24"/>
          <w:szCs w:val="24"/>
        </w:rPr>
        <w:t>утвержденному</w:t>
      </w:r>
      <w:proofErr w:type="gramEnd"/>
      <w:r>
        <w:rPr>
          <w:rFonts w:ascii="Times New Roman" w:hAnsi="Times New Roman" w:cs="Times New Roman"/>
          <w:i/>
          <w:iCs/>
          <w:sz w:val="24"/>
          <w:szCs w:val="24"/>
        </w:rPr>
        <w:t xml:space="preserve"> приказом</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Рекомендуемый образец</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СООБЩЕНИЕ О НЕСЧАСТНОМ СЛУЧАЕ</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Число пострадавших, в том числе погибших (если таковые имеются).</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Фамилия, имя, отчество (при наличии), год рождения пострадавшего (пострадавших), в том числе погибшего (погибших).</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Фамилия, имя, отчество (при наличии), занимаемая должность передавшего сообщение, дата и время (местное) сообщения.</w:t>
      </w:r>
      <w:proofErr w:type="gramEnd"/>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Фамилия, имя, отчество (при наличии), занимаемая должность принявшего сообщение, дата и время (местное) получения сообщения.</w:t>
      </w:r>
      <w:proofErr w:type="gramEnd"/>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несчастных случаев с </w:t>
      </w:r>
      <w:proofErr w:type="gramStart"/>
      <w:r>
        <w:rPr>
          <w:rFonts w:ascii="Times New Roman" w:hAnsi="Times New Roman" w:cs="Times New Roman"/>
          <w:i/>
          <w:iCs/>
          <w:sz w:val="24"/>
          <w:szCs w:val="24"/>
        </w:rPr>
        <w:t>обучающимися</w:t>
      </w:r>
      <w:proofErr w:type="gramEnd"/>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деятельность, </w:t>
      </w:r>
      <w:proofErr w:type="gramStart"/>
      <w:r>
        <w:rPr>
          <w:rFonts w:ascii="Times New Roman" w:hAnsi="Times New Roman" w:cs="Times New Roman"/>
          <w:i/>
          <w:iCs/>
          <w:sz w:val="24"/>
          <w:szCs w:val="24"/>
        </w:rPr>
        <w:t>утвержденному</w:t>
      </w:r>
      <w:proofErr w:type="gramEnd"/>
      <w:r>
        <w:rPr>
          <w:rFonts w:ascii="Times New Roman" w:hAnsi="Times New Roman" w:cs="Times New Roman"/>
          <w:i/>
          <w:iCs/>
          <w:sz w:val="24"/>
          <w:szCs w:val="24"/>
        </w:rPr>
        <w:t xml:space="preserve"> приказом</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опроса очевидца несчастного случая, должностного лица,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roofErr w:type="gramStart"/>
      <w:r>
        <w:rPr>
          <w:rFonts w:ascii="Courier New" w:hAnsi="Courier New" w:cs="Courier New"/>
          <w:sz w:val="24"/>
          <w:szCs w:val="24"/>
        </w:rPr>
        <w:t>проводившего</w:t>
      </w:r>
      <w:proofErr w:type="gramEnd"/>
      <w:r>
        <w:rPr>
          <w:rFonts w:ascii="Courier New" w:hAnsi="Courier New" w:cs="Courier New"/>
          <w:sz w:val="24"/>
          <w:szCs w:val="24"/>
        </w:rPr>
        <w:t> учебное занятие (мероприятие) в организации,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осуществляющей</w:t>
      </w:r>
      <w:proofErr w:type="gramEnd"/>
      <w:r>
        <w:rPr>
          <w:rFonts w:ascii="Courier New" w:hAnsi="Courier New" w:cs="Courier New"/>
          <w:sz w:val="24"/>
          <w:szCs w:val="24"/>
        </w:rPr>
        <w:t>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                "___" ______________ 20__ г.</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(место составления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протокола)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Опрос начат  в ____ час</w:t>
      </w:r>
      <w:proofErr w:type="gramStart"/>
      <w:r>
        <w:rPr>
          <w:rFonts w:ascii="Courier New" w:hAnsi="Courier New" w:cs="Courier New"/>
          <w:sz w:val="24"/>
          <w:szCs w:val="24"/>
        </w:rPr>
        <w:t>.</w:t>
      </w:r>
      <w:proofErr w:type="gramEnd"/>
      <w:r>
        <w:rPr>
          <w:rFonts w:ascii="Courier New" w:hAnsi="Courier New" w:cs="Courier New"/>
          <w:sz w:val="24"/>
          <w:szCs w:val="24"/>
        </w:rPr>
        <w:t> ____ </w:t>
      </w:r>
      <w:proofErr w:type="gramStart"/>
      <w:r>
        <w:rPr>
          <w:rFonts w:ascii="Courier New" w:hAnsi="Courier New" w:cs="Courier New"/>
          <w:sz w:val="24"/>
          <w:szCs w:val="24"/>
        </w:rPr>
        <w:t>м</w:t>
      </w:r>
      <w:proofErr w:type="gramEnd"/>
      <w:r>
        <w:rPr>
          <w:rFonts w:ascii="Courier New" w:hAnsi="Courier New" w:cs="Courier New"/>
          <w:sz w:val="24"/>
          <w:szCs w:val="24"/>
        </w:rPr>
        <w:t>ин.</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Опрос окончен в ____ час</w:t>
      </w:r>
      <w:proofErr w:type="gramStart"/>
      <w:r>
        <w:rPr>
          <w:rFonts w:ascii="Courier New" w:hAnsi="Courier New" w:cs="Courier New"/>
          <w:sz w:val="24"/>
          <w:szCs w:val="24"/>
        </w:rPr>
        <w:t>.</w:t>
      </w:r>
      <w:proofErr w:type="gramEnd"/>
      <w:r>
        <w:rPr>
          <w:rFonts w:ascii="Courier New" w:hAnsi="Courier New" w:cs="Courier New"/>
          <w:sz w:val="24"/>
          <w:szCs w:val="24"/>
        </w:rPr>
        <w:t> ____ </w:t>
      </w:r>
      <w:proofErr w:type="gramStart"/>
      <w:r>
        <w:rPr>
          <w:rFonts w:ascii="Courier New" w:hAnsi="Courier New" w:cs="Courier New"/>
          <w:sz w:val="24"/>
          <w:szCs w:val="24"/>
        </w:rPr>
        <w:t>м</w:t>
      </w:r>
      <w:proofErr w:type="gramEnd"/>
      <w:r>
        <w:rPr>
          <w:rFonts w:ascii="Courier New" w:hAnsi="Courier New" w:cs="Courier New"/>
          <w:sz w:val="24"/>
          <w:szCs w:val="24"/>
        </w:rPr>
        <w:t>ин.</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Комиссией в составе: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   по   расследованию  несчастного случая </w:t>
      </w:r>
      <w:proofErr w:type="gramStart"/>
      <w:r>
        <w:rPr>
          <w:rFonts w:ascii="Courier New" w:hAnsi="Courier New" w:cs="Courier New"/>
          <w:sz w:val="24"/>
          <w:szCs w:val="24"/>
        </w:rPr>
        <w:t>с</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обучающимися</w:t>
      </w:r>
      <w:proofErr w:type="gramEnd"/>
      <w:r>
        <w:rPr>
          <w:rFonts w:ascii="Courier New" w:hAnsi="Courier New" w:cs="Courier New"/>
          <w:sz w:val="24"/>
          <w:szCs w:val="24"/>
        </w:rPr>
        <w:t>   в   организации,   осуществляющей   образовательную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 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осуществляющей</w:t>
      </w:r>
      <w:proofErr w:type="gramEnd"/>
      <w:r>
        <w:rPr>
          <w:rFonts w:ascii="Courier New" w:hAnsi="Courier New" w:cs="Courier New"/>
          <w:sz w:val="24"/>
          <w:szCs w:val="24"/>
        </w:rPr>
        <w:t> образовательную деятельность)/учредителя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roofErr w:type="gramStart"/>
      <w:r>
        <w:rPr>
          <w:rFonts w:ascii="Courier New" w:hAnsi="Courier New" w:cs="Courier New"/>
          <w:sz w:val="24"/>
          <w:szCs w:val="24"/>
        </w:rPr>
        <w:t>(фамилия, имя, отчество (при наличии) членов комиссии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образованной</w:t>
      </w:r>
      <w:proofErr w:type="gramEnd"/>
      <w:r>
        <w:rPr>
          <w:rFonts w:ascii="Courier New" w:hAnsi="Courier New" w:cs="Courier New"/>
          <w:sz w:val="24"/>
          <w:szCs w:val="24"/>
        </w:rPr>
        <w:t> распорядительным актом 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(указываются реквизиты</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распорядительного акта)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(должность, фамилия, имя, отчество (при наличии), председателя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комиссии /члена комиссии/, производившего опрос)</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помещении _____________________________________ произведен опрос</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(указать место проведения опроса)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очевидца   несчастного   случая,   должностного  лица организации,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осуществляющей</w:t>
      </w:r>
      <w:proofErr w:type="gramEnd"/>
      <w:r>
        <w:rPr>
          <w:rFonts w:ascii="Courier New" w:hAnsi="Courier New" w:cs="Courier New"/>
          <w:sz w:val="24"/>
          <w:szCs w:val="24"/>
        </w:rPr>
        <w:t>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(нужное подчеркнуть)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фамилия, имя, отчество (при наличии) 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дата рождения 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место рождения &lt;*&gt; 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место жительства и (или) регистрации &lt;*&gt; 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телефон &lt;*&gt; 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lastRenderedPageBreak/>
        <w:t>5) место работы или учебы &lt;*&gt; 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должность &lt;*&gt; 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иные данные о личности </w:t>
      </w:r>
      <w:proofErr w:type="gramStart"/>
      <w:r>
        <w:rPr>
          <w:rFonts w:ascii="Courier New" w:hAnsi="Courier New" w:cs="Courier New"/>
          <w:sz w:val="24"/>
          <w:szCs w:val="24"/>
        </w:rPr>
        <w:t>опрашиваемого</w:t>
      </w:r>
      <w:proofErr w:type="gramEnd"/>
      <w:r>
        <w:rPr>
          <w:rFonts w:ascii="Courier New" w:hAnsi="Courier New" w:cs="Courier New"/>
          <w:sz w:val="24"/>
          <w:szCs w:val="24"/>
        </w:rPr>
        <w:t> 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(подпись, 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w:t>
      </w:r>
      <w:proofErr w:type="gramStart"/>
      <w:r>
        <w:rPr>
          <w:rFonts w:ascii="Courier New" w:hAnsi="Courier New" w:cs="Courier New"/>
          <w:sz w:val="24"/>
          <w:szCs w:val="24"/>
        </w:rPr>
        <w:t>опрашиваемого</w:t>
      </w:r>
      <w:proofErr w:type="gramEnd"/>
      <w:r>
        <w:rPr>
          <w:rFonts w:ascii="Courier New" w:hAnsi="Courier New" w:cs="Courier New"/>
          <w:sz w:val="24"/>
          <w:szCs w:val="24"/>
        </w:rPr>
        <w: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Иные лица, участвовавшие в опросе 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лиц, участвовавших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опросе: другие члены</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комиссии по расследованию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несчастного случая с </w:t>
      </w:r>
      <w:proofErr w:type="gramStart"/>
      <w:r>
        <w:rPr>
          <w:rFonts w:ascii="Courier New" w:hAnsi="Courier New" w:cs="Courier New"/>
          <w:sz w:val="24"/>
          <w:szCs w:val="24"/>
        </w:rPr>
        <w:t>обучающимся</w:t>
      </w:r>
      <w:proofErr w:type="gramEnd"/>
      <w:r>
        <w:rPr>
          <w:rFonts w:ascii="Courier New" w:hAnsi="Courier New" w:cs="Courier New"/>
          <w:sz w:val="24"/>
          <w:szCs w:val="24"/>
        </w:rPr>
        <w: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законные представители)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 существу несчастного случая, происшедшего "___" 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20__ г. </w:t>
      </w:r>
      <w:proofErr w:type="gramStart"/>
      <w:r>
        <w:rPr>
          <w:rFonts w:ascii="Courier New" w:hAnsi="Courier New" w:cs="Courier New"/>
          <w:sz w:val="24"/>
          <w:szCs w:val="24"/>
        </w:rPr>
        <w:t>с</w:t>
      </w:r>
      <w:proofErr w:type="gramEnd"/>
      <w:r>
        <w:rPr>
          <w:rFonts w:ascii="Courier New" w:hAnsi="Courier New" w:cs="Courier New"/>
          <w:sz w:val="24"/>
          <w:szCs w:val="24"/>
        </w:rPr>
        <w:t> 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lastRenderedPageBreak/>
        <w:t>            (фамилия, имя, отчество (при наличии) пострадавшего)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могу сообщить следующее: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(излагаются обстоятельства, при которых произошел</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несчастный случай, и информация </w:t>
      </w:r>
      <w:proofErr w:type="gramStart"/>
      <w:r>
        <w:rPr>
          <w:rFonts w:ascii="Courier New" w:hAnsi="Courier New" w:cs="Courier New"/>
          <w:sz w:val="24"/>
          <w:szCs w:val="24"/>
        </w:rPr>
        <w:t>опрашиваемого</w:t>
      </w:r>
      <w:proofErr w:type="gramEnd"/>
      <w:r>
        <w:rPr>
          <w:rFonts w:ascii="Courier New" w:hAnsi="Courier New" w:cs="Courier New"/>
          <w:sz w:val="24"/>
          <w:szCs w:val="24"/>
        </w:rPr>
        <w: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а также поставленные перед ним вопросы и ответы на них)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(подпись, 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w:t>
      </w:r>
      <w:proofErr w:type="gramStart"/>
      <w:r>
        <w:rPr>
          <w:rFonts w:ascii="Courier New" w:hAnsi="Courier New" w:cs="Courier New"/>
          <w:sz w:val="24"/>
          <w:szCs w:val="24"/>
        </w:rPr>
        <w:t>опрашиваемого</w:t>
      </w:r>
      <w:proofErr w:type="gramEnd"/>
      <w:r>
        <w:rPr>
          <w:rFonts w:ascii="Courier New" w:hAnsi="Courier New" w:cs="Courier New"/>
          <w:sz w:val="24"/>
          <w:szCs w:val="24"/>
        </w:rPr>
        <w:t>,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(подпись, 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лица, проводившего опрос,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(подписи, фамилии, имена, отчества</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(при наличии) иных лиц, участвовавших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опросе,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настоящим протоколом </w:t>
      </w:r>
      <w:proofErr w:type="gramStart"/>
      <w:r>
        <w:rPr>
          <w:rFonts w:ascii="Courier New" w:hAnsi="Courier New" w:cs="Courier New"/>
          <w:sz w:val="24"/>
          <w:szCs w:val="24"/>
        </w:rPr>
        <w:t>ознакомлен</w:t>
      </w:r>
      <w:proofErr w:type="gramEnd"/>
      <w:r>
        <w:rPr>
          <w:rFonts w:ascii="Courier New" w:hAnsi="Courier New" w:cs="Courier New"/>
          <w:sz w:val="24"/>
          <w:szCs w:val="24"/>
        </w:rPr>
        <w:t> 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(подпись, 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w:t>
      </w:r>
      <w:proofErr w:type="gramStart"/>
      <w:r>
        <w:rPr>
          <w:rFonts w:ascii="Courier New" w:hAnsi="Courier New" w:cs="Courier New"/>
          <w:sz w:val="24"/>
          <w:szCs w:val="24"/>
        </w:rPr>
        <w:t>опрашиваемого</w:t>
      </w:r>
      <w:proofErr w:type="gramEnd"/>
      <w:r>
        <w:rPr>
          <w:rFonts w:ascii="Courier New" w:hAnsi="Courier New" w:cs="Courier New"/>
          <w:sz w:val="24"/>
          <w:szCs w:val="24"/>
        </w:rPr>
        <w:t>,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 прочитан вслух 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(подпись, 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лица, проводившего опрос,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Замечания к протоколу 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(содержание замечаний</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либо указание на их отсутствие)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 опроса составлен 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(должность, 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председателя комиссии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или иного лица, проводившего опрос,</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подпись,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Заполняется при наличии таких данных.</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несчастных случаев с </w:t>
      </w:r>
      <w:proofErr w:type="gramStart"/>
      <w:r>
        <w:rPr>
          <w:rFonts w:ascii="Times New Roman" w:hAnsi="Times New Roman" w:cs="Times New Roman"/>
          <w:i/>
          <w:iCs/>
          <w:sz w:val="24"/>
          <w:szCs w:val="24"/>
        </w:rPr>
        <w:t>обучающимися</w:t>
      </w:r>
      <w:proofErr w:type="gramEnd"/>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деятельность, </w:t>
      </w:r>
      <w:proofErr w:type="gramStart"/>
      <w:r>
        <w:rPr>
          <w:rFonts w:ascii="Times New Roman" w:hAnsi="Times New Roman" w:cs="Times New Roman"/>
          <w:i/>
          <w:iCs/>
          <w:sz w:val="24"/>
          <w:szCs w:val="24"/>
        </w:rPr>
        <w:t>утвержденному</w:t>
      </w:r>
      <w:proofErr w:type="gramEnd"/>
      <w:r>
        <w:rPr>
          <w:rFonts w:ascii="Times New Roman" w:hAnsi="Times New Roman" w:cs="Times New Roman"/>
          <w:i/>
          <w:iCs/>
          <w:sz w:val="24"/>
          <w:szCs w:val="24"/>
        </w:rPr>
        <w:t xml:space="preserve"> приказом</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 произошедшего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в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    "___" _______________ 20__ г.</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(место составления)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Опрос начат  в ____ час</w:t>
      </w:r>
      <w:proofErr w:type="gramStart"/>
      <w:r>
        <w:rPr>
          <w:rFonts w:ascii="Courier New" w:hAnsi="Courier New" w:cs="Courier New"/>
          <w:sz w:val="24"/>
          <w:szCs w:val="24"/>
        </w:rPr>
        <w:t>.</w:t>
      </w:r>
      <w:proofErr w:type="gramEnd"/>
      <w:r>
        <w:rPr>
          <w:rFonts w:ascii="Courier New" w:hAnsi="Courier New" w:cs="Courier New"/>
          <w:sz w:val="24"/>
          <w:szCs w:val="24"/>
        </w:rPr>
        <w:t> ____ </w:t>
      </w:r>
      <w:proofErr w:type="gramStart"/>
      <w:r>
        <w:rPr>
          <w:rFonts w:ascii="Courier New" w:hAnsi="Courier New" w:cs="Courier New"/>
          <w:sz w:val="24"/>
          <w:szCs w:val="24"/>
        </w:rPr>
        <w:t>м</w:t>
      </w:r>
      <w:proofErr w:type="gramEnd"/>
      <w:r>
        <w:rPr>
          <w:rFonts w:ascii="Courier New" w:hAnsi="Courier New" w:cs="Courier New"/>
          <w:sz w:val="24"/>
          <w:szCs w:val="24"/>
        </w:rPr>
        <w:t>ин.</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Опрос окончен в ____ час</w:t>
      </w:r>
      <w:proofErr w:type="gramStart"/>
      <w:r>
        <w:rPr>
          <w:rFonts w:ascii="Courier New" w:hAnsi="Courier New" w:cs="Courier New"/>
          <w:sz w:val="24"/>
          <w:szCs w:val="24"/>
        </w:rPr>
        <w:t>.</w:t>
      </w:r>
      <w:proofErr w:type="gramEnd"/>
      <w:r>
        <w:rPr>
          <w:rFonts w:ascii="Courier New" w:hAnsi="Courier New" w:cs="Courier New"/>
          <w:sz w:val="24"/>
          <w:szCs w:val="24"/>
        </w:rPr>
        <w:t> ____ </w:t>
      </w:r>
      <w:proofErr w:type="gramStart"/>
      <w:r>
        <w:rPr>
          <w:rFonts w:ascii="Courier New" w:hAnsi="Courier New" w:cs="Courier New"/>
          <w:sz w:val="24"/>
          <w:szCs w:val="24"/>
        </w:rPr>
        <w:t>м</w:t>
      </w:r>
      <w:proofErr w:type="gramEnd"/>
      <w:r>
        <w:rPr>
          <w:rFonts w:ascii="Courier New" w:hAnsi="Courier New" w:cs="Courier New"/>
          <w:sz w:val="24"/>
          <w:szCs w:val="24"/>
        </w:rPr>
        <w:t>ин.</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Комиссией в составе: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   по   расследованию  несчастного случая </w:t>
      </w:r>
      <w:proofErr w:type="gramStart"/>
      <w:r>
        <w:rPr>
          <w:rFonts w:ascii="Courier New" w:hAnsi="Courier New" w:cs="Courier New"/>
          <w:sz w:val="24"/>
          <w:szCs w:val="24"/>
        </w:rPr>
        <w:t>с</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обучающимися</w:t>
      </w:r>
      <w:proofErr w:type="gramEnd"/>
      <w:r>
        <w:rPr>
          <w:rFonts w:ascii="Courier New" w:hAnsi="Courier New" w:cs="Courier New"/>
          <w:sz w:val="24"/>
          <w:szCs w:val="24"/>
        </w:rPr>
        <w:t>   в   организации,   осуществляющей   образовательную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 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 осуществляющей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деятельность)/учредителя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 членов комиссии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образованной</w:t>
      </w:r>
      <w:proofErr w:type="gramEnd"/>
      <w:r>
        <w:rPr>
          <w:rFonts w:ascii="Courier New" w:hAnsi="Courier New" w:cs="Courier New"/>
          <w:sz w:val="24"/>
          <w:szCs w:val="24"/>
        </w:rPr>
        <w:t> распорядительным актом 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(указываются реквизиты</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распорядительного акта)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произведен   осмотр   места   несчастного   случая,   происшедшего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 в 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roofErr w:type="gramStart"/>
      <w:r>
        <w:rPr>
          <w:rFonts w:ascii="Courier New" w:hAnsi="Courier New" w:cs="Courier New"/>
          <w:sz w:val="24"/>
          <w:szCs w:val="24"/>
        </w:rPr>
        <w:t>(указывается дата       (указывается наименование организации,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осуществляющей</w:t>
      </w:r>
      <w:proofErr w:type="gramEnd"/>
      <w:r>
        <w:rPr>
          <w:rFonts w:ascii="Courier New" w:hAnsi="Courier New" w:cs="Courier New"/>
          <w:sz w:val="24"/>
          <w:szCs w:val="24"/>
        </w:rPr>
        <w:t>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roofErr w:type="gramStart"/>
      <w:r>
        <w:rPr>
          <w:rFonts w:ascii="Courier New" w:hAnsi="Courier New" w:cs="Courier New"/>
          <w:sz w:val="24"/>
          <w:szCs w:val="24"/>
        </w:rPr>
        <w:t>(указывается  учредитель,  в  ведении которого находится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организация, осуществляющая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 проводился в присутствии 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других лиц, участвовавших в осмотре: другие члены комиссии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 расследованию несчастного случая с </w:t>
      </w:r>
      <w:proofErr w:type="gramStart"/>
      <w:r>
        <w:rPr>
          <w:rFonts w:ascii="Courier New" w:hAnsi="Courier New" w:cs="Courier New"/>
          <w:sz w:val="24"/>
          <w:szCs w:val="24"/>
        </w:rPr>
        <w:t>обучающимися</w:t>
      </w:r>
      <w:proofErr w:type="gramEnd"/>
      <w:r>
        <w:rPr>
          <w:rFonts w:ascii="Courier New" w:hAnsi="Courier New" w:cs="Courier New"/>
          <w:sz w:val="24"/>
          <w:szCs w:val="24"/>
        </w:rPr>
        <w: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законный представитель пострадавшего)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ходе осмотра установлено: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Обстановка  и  состояние  места  несчастного  случая на моме</w:t>
      </w:r>
      <w:r>
        <w:rPr>
          <w:rFonts w:ascii="Courier New" w:hAnsi="Courier New" w:cs="Courier New"/>
          <w:sz w:val="24"/>
          <w:szCs w:val="24"/>
        </w:rPr>
        <w:lastRenderedPageBreak/>
        <w:t>нт</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(изменилась или нет по свидетельству пострадавшего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или очевидцев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краткое изложение существа изменений)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Описание места, где произошел несчастный случай 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(точное место несчастного случая, тип (марка),</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вид оборудования, средства обучения.)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Описание части оборудования (постройки, сооружения), материала,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инструмента,  приспособления  и  других  предметов,  которыми были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причинены повреждения (травма) &lt;*&gt;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(указать конкретно их наличие и состояние)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Наличие  и  состояние  защитных  ограждений  и  других средств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безопасности &lt;*&gt; 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(блокировок, средств сигнализации,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защитных экранов,  кожухов, заземлений/занулений,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изоляции проводов.)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5.  Наличие  и  состояние  средств индивидуальной защиты, которыми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пользовался пострадавший &lt;*&gt; 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(наличие средств индивидуальной защиты, защитной экипировки,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их соответствие нормативным требованиям)</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Наличие  общеобменной  и  местной вентиляц</w:t>
      </w:r>
      <w:proofErr w:type="gramStart"/>
      <w:r>
        <w:rPr>
          <w:rFonts w:ascii="Courier New" w:hAnsi="Courier New" w:cs="Courier New"/>
          <w:sz w:val="24"/>
          <w:szCs w:val="24"/>
        </w:rPr>
        <w:t>ии и ее</w:t>
      </w:r>
      <w:proofErr w:type="gramEnd"/>
      <w:r>
        <w:rPr>
          <w:rFonts w:ascii="Courier New" w:hAnsi="Courier New" w:cs="Courier New"/>
          <w:sz w:val="24"/>
          <w:szCs w:val="24"/>
        </w:rPr>
        <w:t> состояние &lt;*&gt;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Состояние освещенности и температуры &lt;*&gt; 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(наличие приборов освещения и обогрева помещений и их состояние)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ходе осмотра проводилось 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(фотографирование, видеосъемка, прочее.)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места происшествия изъяты &lt;*&gt;: 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(перечень и индивидуальные</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характеристики изъятых предметов)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К протоколу осмотра прилагаются: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(схема места несчастного случая, фотографии, видеосъемка)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Содержание  заявлений,  поступивших перед началом, в ходе, либо </w:t>
      </w:r>
      <w:proofErr w:type="gramStart"/>
      <w:r>
        <w:rPr>
          <w:rFonts w:ascii="Courier New" w:hAnsi="Courier New" w:cs="Courier New"/>
          <w:sz w:val="24"/>
          <w:szCs w:val="24"/>
        </w:rPr>
        <w:t>по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окончании</w:t>
      </w:r>
      <w:proofErr w:type="gramEnd"/>
      <w:r>
        <w:rPr>
          <w:rFonts w:ascii="Courier New" w:hAnsi="Courier New" w:cs="Courier New"/>
          <w:sz w:val="24"/>
          <w:szCs w:val="24"/>
        </w:rPr>
        <w:t> осмотра от участвующих в осмотре лиц &lt;*&gt; 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настоящим протоколом </w:t>
      </w:r>
      <w:proofErr w:type="gramStart"/>
      <w:r>
        <w:rPr>
          <w:rFonts w:ascii="Courier New" w:hAnsi="Courier New" w:cs="Courier New"/>
          <w:sz w:val="24"/>
          <w:szCs w:val="24"/>
        </w:rPr>
        <w:t>ознакомлены</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(подписи, фамилии, имена, отчества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участвовавших в осмотре лиц,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Замечания к протоколу</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(содержание замечаний либо указание на их отсутствие)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 составлен</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(должность, фамилия, имя, отчество (при наличии) председателя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(члена) комиссии по расследованию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с лицом, проходящим учебное занятие, </w:t>
      </w:r>
      <w:proofErr w:type="gramStart"/>
      <w:r>
        <w:rPr>
          <w:rFonts w:ascii="Courier New" w:hAnsi="Courier New" w:cs="Courier New"/>
          <w:sz w:val="24"/>
          <w:szCs w:val="24"/>
        </w:rPr>
        <w:t>проводившего</w:t>
      </w:r>
      <w:proofErr w:type="gramEnd"/>
      <w:r>
        <w:rPr>
          <w:rFonts w:ascii="Courier New" w:hAnsi="Courier New" w:cs="Courier New"/>
          <w:sz w:val="24"/>
          <w:szCs w:val="24"/>
        </w:rPr>
        <w:t> осмотр)</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Заполняется при наличии таких данных.</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4</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несчастных случаев с </w:t>
      </w:r>
      <w:proofErr w:type="gramStart"/>
      <w:r>
        <w:rPr>
          <w:rFonts w:ascii="Times New Roman" w:hAnsi="Times New Roman" w:cs="Times New Roman"/>
          <w:i/>
          <w:iCs/>
          <w:sz w:val="24"/>
          <w:szCs w:val="24"/>
        </w:rPr>
        <w:t>обучающимися</w:t>
      </w:r>
      <w:proofErr w:type="gramEnd"/>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деятельность, </w:t>
      </w:r>
      <w:proofErr w:type="gramStart"/>
      <w:r>
        <w:rPr>
          <w:rFonts w:ascii="Times New Roman" w:hAnsi="Times New Roman" w:cs="Times New Roman"/>
          <w:i/>
          <w:iCs/>
          <w:sz w:val="24"/>
          <w:szCs w:val="24"/>
        </w:rPr>
        <w:t>утвержденному</w:t>
      </w:r>
      <w:proofErr w:type="gramEnd"/>
      <w:r>
        <w:rPr>
          <w:rFonts w:ascii="Times New Roman" w:hAnsi="Times New Roman" w:cs="Times New Roman"/>
          <w:i/>
          <w:iCs/>
          <w:sz w:val="24"/>
          <w:szCs w:val="24"/>
        </w:rPr>
        <w:t xml:space="preserve"> приказом</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УТВЕРЖДАЮ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(подпись, фамилия, имя, отчество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 наличии) руководителя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МП 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АКТ N 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 расследовании несчастного случая с </w:t>
      </w:r>
      <w:proofErr w:type="gramStart"/>
      <w:r>
        <w:rPr>
          <w:rFonts w:ascii="Courier New" w:hAnsi="Courier New" w:cs="Courier New"/>
          <w:sz w:val="24"/>
          <w:szCs w:val="24"/>
        </w:rPr>
        <w:t>обучающимся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Дата и время несчастного случая 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(час, число, месяц, год)</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Организация, осуществляющая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roofErr w:type="gramStart"/>
      <w:r>
        <w:rPr>
          <w:rFonts w:ascii="Courier New" w:hAnsi="Courier New" w:cs="Courier New"/>
          <w:sz w:val="24"/>
          <w:szCs w:val="24"/>
        </w:rPr>
        <w:t>(наименование, адрес (место нахождения), фамилия, имя,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отчество (при наличии) учредителя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Комиссия  по  расследованию несчастного случая с </w:t>
      </w:r>
      <w:proofErr w:type="gramStart"/>
      <w:r>
        <w:rPr>
          <w:rFonts w:ascii="Courier New" w:hAnsi="Courier New" w:cs="Courier New"/>
          <w:sz w:val="24"/>
          <w:szCs w:val="24"/>
        </w:rPr>
        <w:t>обучающимся</w:t>
      </w:r>
      <w:proofErr w:type="gramEnd"/>
      <w:r>
        <w:rPr>
          <w:rFonts w:ascii="Courier New" w:hAnsi="Courier New" w:cs="Courier New"/>
          <w:sz w:val="24"/>
          <w:szCs w:val="24"/>
        </w:rPr>
        <w:t> 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   </w:t>
      </w:r>
      <w:proofErr w:type="gramStart"/>
      <w:r>
        <w:rPr>
          <w:rFonts w:ascii="Courier New" w:hAnsi="Courier New" w:cs="Courier New"/>
          <w:sz w:val="24"/>
          <w:szCs w:val="24"/>
        </w:rPr>
        <w:t>в</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составе</w:t>
      </w:r>
      <w:proofErr w:type="gramEnd"/>
      <w:r>
        <w:rPr>
          <w:rFonts w:ascii="Courier New" w:hAnsi="Courier New" w:cs="Courier New"/>
          <w:sz w:val="24"/>
          <w:szCs w:val="24"/>
        </w:rPr>
        <w: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 руководителя организации,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осуществляющей</w:t>
      </w:r>
      <w:proofErr w:type="gramEnd"/>
      <w:r>
        <w:rPr>
          <w:rFonts w:ascii="Courier New" w:hAnsi="Courier New" w:cs="Courier New"/>
          <w:sz w:val="24"/>
          <w:szCs w:val="24"/>
        </w:rPr>
        <w:t>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Сведения о пострадавшем:</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 (мужской, женский) 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рождения 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класс, группа, курс 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5.   Фамилия,   имя,   отчество   (при   наличии), должность лица,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проводившего</w:t>
      </w:r>
      <w:proofErr w:type="gramEnd"/>
      <w:r>
        <w:rPr>
          <w:rFonts w:ascii="Courier New" w:hAnsi="Courier New" w:cs="Courier New"/>
          <w:sz w:val="24"/>
          <w:szCs w:val="24"/>
        </w:rPr>
        <w:t> учебное занятие или мероприятие или ответственного за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проведение  мероприятия,  во  время  которого произошел несчастный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случай 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Сведения   о   проведенных   мероприятиях   по предупреждению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травматизма с пострадавшим 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Место несчастного случая 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(краткое описание места несчастного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случая (аудитория, лаборатория,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класс, прочее) с указанием </w:t>
      </w:r>
      <w:proofErr w:type="gramStart"/>
      <w:r>
        <w:rPr>
          <w:rFonts w:ascii="Courier New" w:hAnsi="Courier New" w:cs="Courier New"/>
          <w:sz w:val="24"/>
          <w:szCs w:val="24"/>
        </w:rPr>
        <w:t>опасных</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и (или) вредных факторов со ссылкой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 сведения, содержащиеся в акте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оборудования, использование которого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привело к несчастному случаю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(наименование, тип, марка, год выпуска,</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организация-изготовитель)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8. Обстоятельства несчастного случая 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краткое изложение обстоятельств, предшествовавших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несчастному случаю, описание событий и действий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пострадавшего и других лиц, связанных с несчастным случаем,</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другие сведения, установленные в ходе расследования)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9. Характер полученных повреждений здоровья 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(на основании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медицинского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заключения)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10.    Нахождение    пострадавшего    в    состоянии алкогольного,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lastRenderedPageBreak/>
        <w:t>наркотического или токсического опьянения 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(нет, да - указать состояние и степень опьянения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соответствии с результатом освидетельствования,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если не проводилось - указать)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11. Очевидцы несчастного случая 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12. Причины несчастного случая 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(указать основную</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сопутствующие причины</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13. Несчастный случай __________________________ с </w:t>
      </w:r>
      <w:proofErr w:type="gramStart"/>
      <w:r>
        <w:rPr>
          <w:rFonts w:ascii="Courier New" w:hAnsi="Courier New" w:cs="Courier New"/>
          <w:sz w:val="24"/>
          <w:szCs w:val="24"/>
        </w:rPr>
        <w:t>образовательной</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связан</w:t>
      </w:r>
      <w:proofErr w:type="gramEnd"/>
      <w:r>
        <w:rPr>
          <w:rFonts w:ascii="Courier New" w:hAnsi="Courier New" w:cs="Courier New"/>
          <w:sz w:val="24"/>
          <w:szCs w:val="24"/>
        </w:rPr>
        <w:t>/не связан</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 указывается соответствующее)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14. Лица, допустившие нарушения законодательных и иных нормативных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правовых   и   локальных   актов,  явившихся причинами несчастного</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случая: 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(фамилии, имена, отчества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должности (профессии) с указанием статей,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пунктов законодательных, иных нормативных правовых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локальных нормативных актов, предусматривающих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их ответственность за нарушения, явившиеся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причинами несчастного случая, указанными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пункте 12 настоящего акта)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15. Мероприятия по устранению причин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tblPr>
      <w:tblGrid>
        <w:gridCol w:w="801"/>
        <w:gridCol w:w="3288"/>
        <w:gridCol w:w="2110"/>
        <w:gridCol w:w="1586"/>
        <w:gridCol w:w="1586"/>
      </w:tblGrid>
      <w:tr w:rsidR="00987CBA" w:rsidTr="00987CBA">
        <w:trPr>
          <w:jc w:val="center"/>
        </w:trPr>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 </w:t>
            </w:r>
            <w:proofErr w:type="spellStart"/>
            <w:proofErr w:type="gramStart"/>
            <w:r>
              <w:rPr>
                <w:rFonts w:ascii="Courier New" w:hAnsi="Courier New" w:cs="Courier New"/>
                <w:sz w:val="24"/>
                <w:szCs w:val="24"/>
              </w:rPr>
              <w:t>п</w:t>
            </w:r>
            <w:proofErr w:type="spellEnd"/>
            <w:proofErr w:type="gramEnd"/>
            <w:r>
              <w:rPr>
                <w:rFonts w:ascii="Courier New" w:hAnsi="Courier New" w:cs="Courier New"/>
                <w:sz w:val="24"/>
                <w:szCs w:val="24"/>
              </w:rPr>
              <w:t>/</w:t>
            </w:r>
            <w:proofErr w:type="spellStart"/>
            <w:r>
              <w:rPr>
                <w:rFonts w:ascii="Courier New" w:hAnsi="Courier New" w:cs="Courier New"/>
                <w:sz w:val="24"/>
                <w:szCs w:val="24"/>
              </w:rPr>
              <w:t>п</w:t>
            </w:r>
            <w:proofErr w:type="spellEnd"/>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Наименование мероприятия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Срок исполнения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Исполнитель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Отметка </w:t>
            </w: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 выполнении</w:t>
            </w:r>
          </w:p>
        </w:tc>
      </w:tr>
      <w:tr w:rsidR="00987CBA" w:rsidTr="00987CBA">
        <w:trPr>
          <w:jc w:val="center"/>
        </w:trPr>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Председатель комиссии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Члены комиссии: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Акт в _____ экз. составлен "____" ____________ 20__ г.</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5</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несчастных случаев с </w:t>
      </w:r>
      <w:proofErr w:type="gramStart"/>
      <w:r>
        <w:rPr>
          <w:rFonts w:ascii="Times New Roman" w:hAnsi="Times New Roman" w:cs="Times New Roman"/>
          <w:i/>
          <w:iCs/>
          <w:sz w:val="24"/>
          <w:szCs w:val="24"/>
        </w:rPr>
        <w:t>обучающимися</w:t>
      </w:r>
      <w:proofErr w:type="gramEnd"/>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во время пребывания в организации,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деятельность, </w:t>
      </w:r>
      <w:proofErr w:type="gramStart"/>
      <w:r>
        <w:rPr>
          <w:rFonts w:ascii="Times New Roman" w:hAnsi="Times New Roman" w:cs="Times New Roman"/>
          <w:i/>
          <w:iCs/>
          <w:sz w:val="24"/>
          <w:szCs w:val="24"/>
        </w:rPr>
        <w:t>утвержденному</w:t>
      </w:r>
      <w:proofErr w:type="gramEnd"/>
      <w:r>
        <w:rPr>
          <w:rFonts w:ascii="Times New Roman" w:hAnsi="Times New Roman" w:cs="Times New Roman"/>
          <w:i/>
          <w:iCs/>
          <w:sz w:val="24"/>
          <w:szCs w:val="24"/>
        </w:rPr>
        <w:t xml:space="preserve"> приказом</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2"/>
          <w:szCs w:val="32"/>
        </w:rPr>
      </w:pP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Рекомендуемый образец</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АКТ N 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 расследовании группового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тяжелого несчастного случая либо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смертельным исходом </w:t>
      </w:r>
      <w:proofErr w:type="gramStart"/>
      <w:r>
        <w:rPr>
          <w:rFonts w:ascii="Courier New" w:hAnsi="Courier New" w:cs="Courier New"/>
          <w:sz w:val="24"/>
          <w:szCs w:val="24"/>
        </w:rPr>
        <w:t>с</w:t>
      </w:r>
      <w:proofErr w:type="gramEnd"/>
      <w:r>
        <w:rPr>
          <w:rFonts w:ascii="Courier New" w:hAnsi="Courier New" w:cs="Courier New"/>
          <w:sz w:val="24"/>
          <w:szCs w:val="24"/>
        </w:rPr>
        <w:t> обучающимся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Расследование ________________________________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(группового, тяжелого,</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смертельным исходом)</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происшедшего 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и время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roofErr w:type="gramStart"/>
      <w:r>
        <w:rPr>
          <w:rFonts w:ascii="Courier New" w:hAnsi="Courier New" w:cs="Courier New"/>
          <w:sz w:val="24"/>
          <w:szCs w:val="24"/>
        </w:rPr>
        <w:t>(указывается наименование организации, осуществляющей</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(указывается учредитель, в ведении которого находится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организация, осуществляющая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 (при наличии) руководителя)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проведено в период с "__" _______ 20__ г. по "__" ________ 20__ г.</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Комиссия  по  расследованию  несчастного  случая  с  </w:t>
      </w:r>
      <w:proofErr w:type="gramStart"/>
      <w:r>
        <w:rPr>
          <w:rFonts w:ascii="Courier New" w:hAnsi="Courier New" w:cs="Courier New"/>
          <w:sz w:val="24"/>
          <w:szCs w:val="24"/>
        </w:rPr>
        <w:t>обучающимся</w:t>
      </w:r>
      <w:proofErr w:type="gramEnd"/>
      <w:r>
        <w:rPr>
          <w:rFonts w:ascii="Courier New" w:hAnsi="Courier New" w:cs="Courier New"/>
          <w:sz w:val="24"/>
          <w:szCs w:val="24"/>
        </w:rPr>
        <w:t> 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   </w:t>
      </w:r>
      <w:proofErr w:type="gramStart"/>
      <w:r>
        <w:rPr>
          <w:rFonts w:ascii="Courier New" w:hAnsi="Courier New" w:cs="Courier New"/>
          <w:sz w:val="24"/>
          <w:szCs w:val="24"/>
        </w:rPr>
        <w:t>в</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составе</w:t>
      </w:r>
      <w:proofErr w:type="gramEnd"/>
      <w:r>
        <w:rPr>
          <w:rFonts w:ascii="Courier New" w:hAnsi="Courier New" w:cs="Courier New"/>
          <w:sz w:val="24"/>
          <w:szCs w:val="24"/>
        </w:rPr>
        <w:t>:</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 руководителя организации,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осуществляющей</w:t>
      </w:r>
      <w:proofErr w:type="gramEnd"/>
      <w:r>
        <w:rPr>
          <w:rFonts w:ascii="Courier New" w:hAnsi="Courier New" w:cs="Courier New"/>
          <w:sz w:val="24"/>
          <w:szCs w:val="24"/>
        </w:rPr>
        <w:t> образовательную деятельность)</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участием 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 Сведения о пострадавшем (пострадавших)_________________________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___________________________</w:t>
      </w:r>
      <w:r>
        <w:rPr>
          <w:rFonts w:ascii="Courier New" w:hAnsi="Courier New" w:cs="Courier New"/>
          <w:sz w:val="24"/>
          <w:szCs w:val="24"/>
        </w:rPr>
        <w:lastRenderedPageBreak/>
        <w:t>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пол (мужской, женский) 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 рождения 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класс, группа, курс 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2.   Фамилия,   имя,   отчество   (при   наличии), должность лица,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непосредственно   </w:t>
      </w:r>
      <w:proofErr w:type="gramStart"/>
      <w:r>
        <w:rPr>
          <w:rFonts w:ascii="Courier New" w:hAnsi="Courier New" w:cs="Courier New"/>
          <w:sz w:val="24"/>
          <w:szCs w:val="24"/>
        </w:rPr>
        <w:t>проводившего</w:t>
      </w:r>
      <w:proofErr w:type="gramEnd"/>
      <w:r>
        <w:rPr>
          <w:rFonts w:ascii="Courier New" w:hAnsi="Courier New" w:cs="Courier New"/>
          <w:sz w:val="24"/>
          <w:szCs w:val="24"/>
        </w:rPr>
        <w:t>   учебное   занятие или мероприятие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мероприятия,   во   время   которого   произошел несчастный случай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3.   Сведения   о   проведенных   мероприятиях   по предупреждению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травматизма с пострадавшим 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4. Место несчастного случая 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(краткое описание места несчастного случая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(аудитория, лаборатория, класс, прочее)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указанием опасных и (или) вредных факторов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ссылкой на сведения, содержащиеся в акте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 оборудования,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использование</w:t>
      </w:r>
      <w:proofErr w:type="gramEnd"/>
      <w:r>
        <w:rPr>
          <w:rFonts w:ascii="Courier New" w:hAnsi="Courier New" w:cs="Courier New"/>
          <w:sz w:val="24"/>
          <w:szCs w:val="24"/>
        </w:rPr>
        <w:t> которого привело к несчастному</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roofErr w:type="gramStart"/>
      <w:r>
        <w:rPr>
          <w:rFonts w:ascii="Courier New" w:hAnsi="Courier New" w:cs="Courier New"/>
          <w:sz w:val="24"/>
          <w:szCs w:val="24"/>
        </w:rPr>
        <w:t>случаю (наименование, тип, марка, год выпуска,</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организация-изготовитель)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5. Обстоятельства несчастного случая 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__________________________________________________________________</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(краткое изложение обстоятельств, предшествовавших</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несчастному случаю, описание событий и действий</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пострадавшего и других лиц, связанных с несчастным случаем,</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другие сведения, установленные в ходе расследования)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6. Характер полученных повреждений здоровья 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 основании медицинского заключения)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7. Причины несчастного случая 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roofErr w:type="gramStart"/>
      <w:r>
        <w:rPr>
          <w:rFonts w:ascii="Courier New" w:hAnsi="Courier New" w:cs="Courier New"/>
          <w:sz w:val="24"/>
          <w:szCs w:val="24"/>
        </w:rPr>
        <w:t>(указать основную и сопутствующие причины несчастного случая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 ссылками на нарушенные требования </w:t>
      </w:r>
      <w:proofErr w:type="gramStart"/>
      <w:r>
        <w:rPr>
          <w:rFonts w:ascii="Courier New" w:hAnsi="Courier New" w:cs="Courier New"/>
          <w:sz w:val="24"/>
          <w:szCs w:val="24"/>
        </w:rPr>
        <w:t>законодательных</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 иных нормативных правовых актов, локальных нормативных актов)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8.  Лица,  ответственные за допущенные нарушения </w:t>
      </w:r>
      <w:proofErr w:type="gramStart"/>
      <w:r>
        <w:rPr>
          <w:rFonts w:ascii="Courier New" w:hAnsi="Courier New" w:cs="Courier New"/>
          <w:sz w:val="24"/>
          <w:szCs w:val="24"/>
        </w:rPr>
        <w:t>законодательных</w:t>
      </w:r>
      <w:proofErr w:type="gramEnd"/>
      <w:r>
        <w:rPr>
          <w:rFonts w:ascii="Courier New" w:hAnsi="Courier New" w:cs="Courier New"/>
          <w:sz w:val="24"/>
          <w:szCs w:val="24"/>
        </w:rPr>
        <w:t> 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иных нормативных правовых и локальных нормативных актов, явившихся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lastRenderedPageBreak/>
        <w:t>причинами несчастного случая: 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 должность (профессия)</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лиц с указанием статей, пунктов законодательных,</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иных нормативных правовых и локальных нормативных актов,</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roofErr w:type="gramStart"/>
      <w:r>
        <w:rPr>
          <w:rFonts w:ascii="Courier New" w:hAnsi="Courier New" w:cs="Courier New"/>
          <w:sz w:val="24"/>
          <w:szCs w:val="24"/>
        </w:rPr>
        <w:t>предусматривающих</w:t>
      </w:r>
      <w:proofErr w:type="gramEnd"/>
      <w:r>
        <w:rPr>
          <w:rFonts w:ascii="Courier New" w:hAnsi="Courier New" w:cs="Courier New"/>
          <w:sz w:val="24"/>
          <w:szCs w:val="24"/>
        </w:rPr>
        <w:t> ответственность за нарушения, явившиеся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причинами несчастного случая, указанными</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пункте 7 настоящего акта)</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9. Несчастный случай ___________________________ с </w:t>
      </w:r>
      <w:proofErr w:type="gramStart"/>
      <w:r>
        <w:rPr>
          <w:rFonts w:ascii="Courier New" w:hAnsi="Courier New" w:cs="Courier New"/>
          <w:sz w:val="24"/>
          <w:szCs w:val="24"/>
        </w:rPr>
        <w:t>образовательной</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связан</w:t>
      </w:r>
      <w:proofErr w:type="gramEnd"/>
      <w:r>
        <w:rPr>
          <w:rFonts w:ascii="Courier New" w:hAnsi="Courier New" w:cs="Courier New"/>
          <w:sz w:val="24"/>
          <w:szCs w:val="24"/>
        </w:rPr>
        <w:t>/не связан</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 указывается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соответствующее)</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деятельностью.</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10. Учет несчастного случая 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(указывается наименование организации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(фамилия, имя, отчество (при наличии),</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руководителя организации), где подлежит учету и несчастный случай)</w:t>
      </w:r>
      <w:proofErr w:type="gramEnd"/>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11. Мероприятия по устранению причин несчастного случая</w:t>
      </w:r>
    </w:p>
    <w:p w:rsidR="00987CBA" w:rsidRDefault="00987CBA" w:rsidP="00987CBA">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tblPr>
      <w:tblGrid>
        <w:gridCol w:w="801"/>
        <w:gridCol w:w="3288"/>
        <w:gridCol w:w="2110"/>
        <w:gridCol w:w="1586"/>
        <w:gridCol w:w="1586"/>
      </w:tblGrid>
      <w:tr w:rsidR="00987CBA" w:rsidTr="00987CBA">
        <w:trPr>
          <w:jc w:val="center"/>
        </w:trPr>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 </w:t>
            </w:r>
            <w:proofErr w:type="spellStart"/>
            <w:proofErr w:type="gramStart"/>
            <w:r>
              <w:rPr>
                <w:rFonts w:ascii="Courier New" w:hAnsi="Courier New" w:cs="Courier New"/>
                <w:sz w:val="24"/>
                <w:szCs w:val="24"/>
              </w:rPr>
              <w:t>п</w:t>
            </w:r>
            <w:proofErr w:type="spellEnd"/>
            <w:proofErr w:type="gramEnd"/>
            <w:r>
              <w:rPr>
                <w:rFonts w:ascii="Courier New" w:hAnsi="Courier New" w:cs="Courier New"/>
                <w:sz w:val="24"/>
                <w:szCs w:val="24"/>
              </w:rPr>
              <w:t>/</w:t>
            </w:r>
            <w:proofErr w:type="spellStart"/>
            <w:r>
              <w:rPr>
                <w:rFonts w:ascii="Courier New" w:hAnsi="Courier New" w:cs="Courier New"/>
                <w:sz w:val="24"/>
                <w:szCs w:val="24"/>
              </w:rPr>
              <w:t>п</w:t>
            </w:r>
            <w:proofErr w:type="spellEnd"/>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Наименование мероприятия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Срок исполнения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Исполнитель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Отметка </w:t>
            </w: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 выполнен</w:t>
            </w:r>
            <w:r>
              <w:rPr>
                <w:rFonts w:ascii="Courier New" w:hAnsi="Courier New" w:cs="Courier New"/>
                <w:sz w:val="24"/>
                <w:szCs w:val="24"/>
              </w:rPr>
              <w:lastRenderedPageBreak/>
              <w:t>ии</w:t>
            </w:r>
          </w:p>
        </w:tc>
      </w:tr>
      <w:tr w:rsidR="00987CBA" w:rsidTr="00987CBA">
        <w:trPr>
          <w:jc w:val="center"/>
        </w:trPr>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Courier New" w:hAnsi="Courier New" w:cs="Courier New"/>
                <w:sz w:val="24"/>
                <w:szCs w:val="24"/>
              </w:rPr>
            </w:pPr>
          </w:p>
          <w:p w:rsidR="00987CBA" w:rsidRDefault="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12. Прилагаемые материалы расследования:</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(перечислить прилагаемые к акту материалы расследования)</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Председатель комиссии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Члены комиссии: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Акт в _____ экз. составлен "____" ____________ 20__ г.</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М.П.</w:t>
      </w:r>
    </w:p>
    <w:p w:rsidR="00987CBA" w:rsidRDefault="00987CBA" w:rsidP="00987CBA">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6</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несчастных случаев с </w:t>
      </w:r>
      <w:proofErr w:type="gramStart"/>
      <w:r>
        <w:rPr>
          <w:rFonts w:ascii="Times New Roman" w:hAnsi="Times New Roman" w:cs="Times New Roman"/>
          <w:i/>
          <w:iCs/>
          <w:sz w:val="24"/>
          <w:szCs w:val="24"/>
        </w:rPr>
        <w:t>обучающимися</w:t>
      </w:r>
      <w:proofErr w:type="gramEnd"/>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деятельность, </w:t>
      </w:r>
      <w:proofErr w:type="gramStart"/>
      <w:r>
        <w:rPr>
          <w:rFonts w:ascii="Times New Roman" w:hAnsi="Times New Roman" w:cs="Times New Roman"/>
          <w:i/>
          <w:iCs/>
          <w:sz w:val="24"/>
          <w:szCs w:val="24"/>
        </w:rPr>
        <w:t>утвержденному</w:t>
      </w:r>
      <w:proofErr w:type="gramEnd"/>
      <w:r>
        <w:rPr>
          <w:rFonts w:ascii="Times New Roman" w:hAnsi="Times New Roman" w:cs="Times New Roman"/>
          <w:i/>
          <w:iCs/>
          <w:sz w:val="24"/>
          <w:szCs w:val="24"/>
        </w:rPr>
        <w:t xml:space="preserve"> приказом</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87CBA" w:rsidRDefault="00987CBA" w:rsidP="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Рекомендуемый образец</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ЖУРНАЛ РЕГИСТРАЦИИ НЕСЧАСТНЫХ СЛУЧАЕВ </w:t>
      </w:r>
      <w:r>
        <w:rPr>
          <w:rFonts w:ascii="Times New Roman" w:hAnsi="Times New Roman" w:cs="Times New Roman"/>
          <w:b/>
          <w:bCs/>
          <w:sz w:val="36"/>
          <w:szCs w:val="36"/>
        </w:rPr>
        <w:lastRenderedPageBreak/>
        <w:t xml:space="preserve">С </w:t>
      </w:r>
      <w:proofErr w:type="gramStart"/>
      <w:r>
        <w:rPr>
          <w:rFonts w:ascii="Times New Roman" w:hAnsi="Times New Roman" w:cs="Times New Roman"/>
          <w:b/>
          <w:bCs/>
          <w:sz w:val="36"/>
          <w:szCs w:val="36"/>
        </w:rPr>
        <w:t>ОБУЧАЮЩИМИСЯ</w:t>
      </w:r>
      <w:proofErr w:type="gramEnd"/>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tblPr>
      <w:tblGrid>
        <w:gridCol w:w="250"/>
        <w:gridCol w:w="8500"/>
        <w:gridCol w:w="250"/>
      </w:tblGrid>
      <w:tr w:rsidR="00987CBA" w:rsidTr="00987CBA">
        <w:trPr>
          <w:jc w:val="center"/>
        </w:trPr>
        <w:tc>
          <w:tcPr>
            <w:tcW w:w="250" w:type="dxa"/>
            <w:hideMark/>
          </w:tcPr>
          <w:p w:rsidR="00987CBA" w:rsidRDefault="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8500" w:type="dxa"/>
            <w:tcBorders>
              <w:top w:val="nil"/>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987CBA" w:rsidTr="00987CBA">
        <w:trPr>
          <w:jc w:val="center"/>
        </w:trPr>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8500" w:type="dxa"/>
            <w:tcBorders>
              <w:top w:val="single" w:sz="6" w:space="0" w:color="auto"/>
              <w:left w:val="nil"/>
              <w:bottom w:val="nil"/>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осуществляющей образовательную деятельность)</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987CBA" w:rsidRDefault="00987CBA" w:rsidP="00987CBA">
      <w:pPr>
        <w:widowControl w:val="0"/>
        <w:autoSpaceDE w:val="0"/>
        <w:autoSpaceDN w:val="0"/>
        <w:adjustRightInd w:val="0"/>
        <w:spacing w:after="0" w:line="240" w:lineRule="auto"/>
        <w:jc w:val="both"/>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tblPr>
      <w:tblGrid>
        <w:gridCol w:w="182"/>
        <w:gridCol w:w="797"/>
        <w:gridCol w:w="802"/>
        <w:gridCol w:w="629"/>
        <w:gridCol w:w="653"/>
        <w:gridCol w:w="761"/>
        <w:gridCol w:w="811"/>
        <w:gridCol w:w="655"/>
        <w:gridCol w:w="1096"/>
        <w:gridCol w:w="648"/>
        <w:gridCol w:w="954"/>
        <w:gridCol w:w="730"/>
        <w:gridCol w:w="653"/>
      </w:tblGrid>
      <w:tr w:rsidR="00987CBA" w:rsidTr="00987CBA">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время происшедшего несчастного случая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дата и год рождения пострадавшего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Курс (аудитория, класс, группа)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несчастного случая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 происшествия &lt;*&gt;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Краткие обстоятельства и причины несчастного случая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и дата составления акта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дней нетрудоспособности в связи с несчастным случаем, диагноз по справке </w:t>
            </w:r>
          </w:p>
        </w:tc>
        <w:tc>
          <w:tcPr>
            <w:tcW w:w="1875"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Последствия несчастного случая </w:t>
            </w:r>
          </w:p>
        </w:tc>
        <w:tc>
          <w:tcPr>
            <w:tcW w:w="625"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Принятые меры по устранению причин несчастного случая </w:t>
            </w:r>
          </w:p>
        </w:tc>
      </w:tr>
      <w:tr w:rsidR="00987CBA" w:rsidTr="00987CBA">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Выздоровел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Установлена инвалидность I, II или III группы/категория "ребенок-инвалид"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Смертельный исход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625"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w:t>
            </w: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
        </w:tc>
      </w:tr>
    </w:tbl>
    <w:p w:rsidR="00987CBA" w:rsidRDefault="00987CBA" w:rsidP="00987CBA">
      <w:pPr>
        <w:widowControl w:val="0"/>
        <w:autoSpaceDE w:val="0"/>
        <w:autoSpaceDN w:val="0"/>
        <w:adjustRightInd w:val="0"/>
        <w:spacing w:after="0" w:line="240" w:lineRule="auto"/>
        <w:jc w:val="both"/>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rPr>
          <w:rFonts w:ascii="Times New Roman" w:hAnsi="Times New Roman" w:cs="Times New Roman"/>
          <w:sz w:val="24"/>
          <w:szCs w:val="24"/>
        </w:rP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7</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Порядку расследования и учета</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несчастных случаев с </w:t>
      </w:r>
      <w:proofErr w:type="gramStart"/>
      <w:r>
        <w:rPr>
          <w:rFonts w:ascii="Times New Roman" w:hAnsi="Times New Roman" w:cs="Times New Roman"/>
          <w:i/>
          <w:iCs/>
          <w:sz w:val="24"/>
          <w:szCs w:val="24"/>
        </w:rPr>
        <w:t>обучающимися</w:t>
      </w:r>
      <w:proofErr w:type="gramEnd"/>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во время пребывания в организации,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осуществляющей образовательную</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деятельность, </w:t>
      </w:r>
      <w:proofErr w:type="gramStart"/>
      <w:r>
        <w:rPr>
          <w:rFonts w:ascii="Times New Roman" w:hAnsi="Times New Roman" w:cs="Times New Roman"/>
          <w:i/>
          <w:iCs/>
          <w:sz w:val="24"/>
          <w:szCs w:val="24"/>
        </w:rPr>
        <w:t>утвержденному</w:t>
      </w:r>
      <w:proofErr w:type="gramEnd"/>
      <w:r>
        <w:rPr>
          <w:rFonts w:ascii="Times New Roman" w:hAnsi="Times New Roman" w:cs="Times New Roman"/>
          <w:i/>
          <w:iCs/>
          <w:sz w:val="24"/>
          <w:szCs w:val="24"/>
        </w:rPr>
        <w:t xml:space="preserve"> приказом</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Министерства образования и науки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27 июня 2017 г. N 602</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Рекомендуемый образец</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tblPr>
      <w:tblGrid>
        <w:gridCol w:w="2250"/>
        <w:gridCol w:w="2250"/>
        <w:gridCol w:w="2250"/>
        <w:gridCol w:w="2250"/>
      </w:tblGrid>
      <w:tr w:rsidR="00987CBA" w:rsidTr="00987CBA">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Отчетность - годовая </w:t>
            </w:r>
          </w:p>
        </w:tc>
      </w:tr>
      <w:tr w:rsidR="00987CBA" w:rsidTr="00987CBA">
        <w:trPr>
          <w:jc w:val="center"/>
        </w:trPr>
        <w:tc>
          <w:tcPr>
            <w:tcW w:w="2250" w:type="dxa"/>
            <w:tcBorders>
              <w:top w:val="single" w:sz="6" w:space="0" w:color="auto"/>
              <w:left w:val="single" w:sz="6" w:space="0" w:color="auto"/>
              <w:bottom w:val="nil"/>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Кому представляется </w:t>
            </w:r>
          </w:p>
        </w:tc>
        <w:tc>
          <w:tcPr>
            <w:tcW w:w="2250" w:type="dxa"/>
            <w:tcBorders>
              <w:top w:val="single" w:sz="6" w:space="0" w:color="auto"/>
              <w:left w:val="single" w:sz="6" w:space="0" w:color="auto"/>
              <w:bottom w:val="nil"/>
              <w:right w:val="nil"/>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single" w:sz="6" w:space="0" w:color="auto"/>
              <w:right w:val="nil"/>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nil"/>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987CBA" w:rsidTr="00987CBA">
        <w:trPr>
          <w:jc w:val="center"/>
        </w:trPr>
        <w:tc>
          <w:tcPr>
            <w:tcW w:w="2250" w:type="dxa"/>
            <w:tcBorders>
              <w:top w:val="nil"/>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single" w:sz="6" w:space="0" w:color="auto"/>
              <w:right w:val="nil"/>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адрес получателя) </w:t>
            </w:r>
          </w:p>
        </w:tc>
        <w:tc>
          <w:tcPr>
            <w:tcW w:w="2250" w:type="dxa"/>
            <w:tcBorders>
              <w:top w:val="nil"/>
              <w:left w:val="nil"/>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987CBA" w:rsidTr="00987CBA">
        <w:trPr>
          <w:jc w:val="center"/>
        </w:trPr>
        <w:tc>
          <w:tcPr>
            <w:tcW w:w="6750"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 </w:t>
            </w:r>
          </w:p>
        </w:tc>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Сроки представления </w:t>
            </w:r>
          </w:p>
        </w:tc>
      </w:tr>
      <w:tr w:rsidR="00987CBA" w:rsidTr="00987CBA">
        <w:trPr>
          <w:jc w:val="center"/>
        </w:trPr>
        <w:tc>
          <w:tcPr>
            <w:tcW w:w="6750"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Организации, осуществляющие образовательную деятельность - учредителю </w:t>
            </w:r>
          </w:p>
        </w:tc>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20 января </w:t>
            </w:r>
          </w:p>
        </w:tc>
      </w:tr>
      <w:tr w:rsidR="00987CBA" w:rsidTr="00987CBA">
        <w:trPr>
          <w:jc w:val="center"/>
        </w:trPr>
        <w:tc>
          <w:tcPr>
            <w:tcW w:w="6750"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 </w:t>
            </w:r>
          </w:p>
        </w:tc>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30 января </w:t>
            </w:r>
          </w:p>
        </w:tc>
      </w:tr>
      <w:tr w:rsidR="00987CBA" w:rsidTr="00987CBA">
        <w:trPr>
          <w:jc w:val="center"/>
        </w:trPr>
        <w:tc>
          <w:tcPr>
            <w:tcW w:w="6750"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субъектов Российской Федерации, осуществляющие государственное управление в сфере образования - в Министерство просвещения Российской Федерации</w:t>
            </w:r>
          </w:p>
        </w:tc>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1 марта </w:t>
            </w:r>
          </w:p>
        </w:tc>
      </w:tr>
      <w:tr w:rsidR="00987CBA" w:rsidTr="00987CBA">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31"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tc>
      </w:tr>
      <w:tr w:rsidR="00987CBA" w:rsidTr="00987CBA">
        <w:trPr>
          <w:jc w:val="center"/>
        </w:trPr>
        <w:tc>
          <w:tcPr>
            <w:tcW w:w="6750"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Федеральные органы исполнительной власти, имеющие в своем ведении организации, осуществляющие образовательную деятельность - в Министерство просвещения Российской Федерации</w:t>
            </w:r>
          </w:p>
        </w:tc>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1 марта </w:t>
            </w:r>
          </w:p>
        </w:tc>
      </w:tr>
      <w:tr w:rsidR="00987CBA" w:rsidTr="00987CBA">
        <w:trPr>
          <w:jc w:val="center"/>
        </w:trPr>
        <w:tc>
          <w:tcPr>
            <w:tcW w:w="9000" w:type="dxa"/>
            <w:gridSpan w:val="4"/>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32"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tc>
      </w:tr>
      <w:tr w:rsidR="00987CBA" w:rsidTr="00987CBA">
        <w:trPr>
          <w:jc w:val="center"/>
        </w:trPr>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отчитывающейся организации </w:t>
            </w:r>
          </w:p>
        </w:tc>
        <w:tc>
          <w:tcPr>
            <w:tcW w:w="6750" w:type="dxa"/>
            <w:gridSpan w:val="3"/>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Министерство </w:t>
            </w:r>
          </w:p>
        </w:tc>
        <w:tc>
          <w:tcPr>
            <w:tcW w:w="6750" w:type="dxa"/>
            <w:gridSpan w:val="3"/>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 государственной власти субъектов Российской Федерации, осуществляющий государственное управление в сфере образования </w:t>
            </w:r>
          </w:p>
        </w:tc>
        <w:tc>
          <w:tcPr>
            <w:tcW w:w="6750" w:type="dxa"/>
            <w:gridSpan w:val="3"/>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225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6750" w:type="dxa"/>
            <w:gridSpan w:val="3"/>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bl>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ОТЧЕТ О ПРОИСШЕДШИХ НЕСЧАСТНЫХ СЛУЧАЯХ С </w:t>
      </w:r>
      <w:proofErr w:type="gramStart"/>
      <w:r>
        <w:rPr>
          <w:rFonts w:ascii="Times New Roman" w:hAnsi="Times New Roman" w:cs="Times New Roman"/>
          <w:b/>
          <w:bCs/>
          <w:sz w:val="36"/>
          <w:szCs w:val="36"/>
        </w:rPr>
        <w:t>ОБУЧАЮЩИМИСЯ</w:t>
      </w:r>
      <w:proofErr w:type="gramEnd"/>
      <w:r>
        <w:rPr>
          <w:rFonts w:ascii="Times New Roman" w:hAnsi="Times New Roman" w:cs="Times New Roman"/>
          <w:b/>
          <w:bCs/>
          <w:sz w:val="36"/>
          <w:szCs w:val="36"/>
        </w:rPr>
        <w:t xml:space="preserve"> В ОРГАНИЗАЦИИ, ОСУЩЕСТВЛЯЮЩЕЙ ОБРАЗОВАТЕЛЬНУЮ </w:t>
      </w:r>
      <w:r>
        <w:rPr>
          <w:rFonts w:ascii="Times New Roman" w:hAnsi="Times New Roman" w:cs="Times New Roman"/>
          <w:b/>
          <w:bCs/>
          <w:sz w:val="36"/>
          <w:szCs w:val="36"/>
        </w:rPr>
        <w:lastRenderedPageBreak/>
        <w:t>ДЕЯТЕЛЬНОСТЬ ЗА 20__ ГОД</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33" w:anchor="l5" w:history="1">
        <w:r>
          <w:rPr>
            <w:rStyle w:val="a3"/>
            <w:rFonts w:ascii="Times New Roman" w:hAnsi="Times New Roman" w:cs="Times New Roman"/>
            <w:color w:val="auto"/>
            <w:sz w:val="24"/>
            <w:szCs w:val="24"/>
          </w:rPr>
          <w:t>от 01.07.2019 N 346</w:t>
        </w:r>
      </w:hyperlink>
      <w:r>
        <w:rPr>
          <w:rFonts w:ascii="Times New Roman" w:hAnsi="Times New Roman" w:cs="Times New Roman"/>
          <w:sz w:val="24"/>
          <w:szCs w:val="24"/>
        </w:rPr>
        <w:t>)</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tblPr>
      <w:tblGrid>
        <w:gridCol w:w="155"/>
        <w:gridCol w:w="1006"/>
        <w:gridCol w:w="778"/>
        <w:gridCol w:w="215"/>
        <w:gridCol w:w="208"/>
        <w:gridCol w:w="215"/>
        <w:gridCol w:w="210"/>
        <w:gridCol w:w="204"/>
        <w:gridCol w:w="210"/>
        <w:gridCol w:w="271"/>
        <w:gridCol w:w="271"/>
        <w:gridCol w:w="271"/>
        <w:gridCol w:w="347"/>
        <w:gridCol w:w="347"/>
        <w:gridCol w:w="347"/>
        <w:gridCol w:w="269"/>
        <w:gridCol w:w="269"/>
        <w:gridCol w:w="269"/>
        <w:gridCol w:w="207"/>
        <w:gridCol w:w="206"/>
        <w:gridCol w:w="206"/>
        <w:gridCol w:w="257"/>
        <w:gridCol w:w="257"/>
        <w:gridCol w:w="257"/>
        <w:gridCol w:w="652"/>
        <w:gridCol w:w="815"/>
        <w:gridCol w:w="652"/>
      </w:tblGrid>
      <w:tr w:rsidR="00987CBA" w:rsidTr="00987CBA">
        <w:trPr>
          <w:jc w:val="center"/>
        </w:trPr>
        <w:tc>
          <w:tcPr>
            <w:tcW w:w="1500"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289"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Организации, осуществляющие образовательную деятельность </w:t>
            </w:r>
          </w:p>
        </w:tc>
        <w:tc>
          <w:tcPr>
            <w:tcW w:w="289"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Всего обучающихся в образовательных организациях </w:t>
            </w:r>
            <w:proofErr w:type="gramEnd"/>
          </w:p>
        </w:tc>
        <w:tc>
          <w:tcPr>
            <w:tcW w:w="6058" w:type="dxa"/>
            <w:gridSpan w:val="21"/>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происшествия несчастного случая </w:t>
            </w:r>
          </w:p>
        </w:tc>
        <w:tc>
          <w:tcPr>
            <w:tcW w:w="288"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пострадавших в результате несчастных случаев </w:t>
            </w:r>
          </w:p>
        </w:tc>
        <w:tc>
          <w:tcPr>
            <w:tcW w:w="576" w:type="dxa"/>
            <w:gridSpan w:val="2"/>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
        </w:tc>
      </w:tr>
      <w:tr w:rsidR="00987CBA" w:rsidTr="00987CBA">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867"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Учебные занятия и мероприятия, перерывы между ними, в соответствии с учебным планом </w:t>
            </w:r>
          </w:p>
        </w:tc>
        <w:tc>
          <w:tcPr>
            <w:tcW w:w="867"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Занятия по физической культуре в соответствии с учебным планом </w:t>
            </w:r>
          </w:p>
        </w:tc>
        <w:tc>
          <w:tcPr>
            <w:tcW w:w="867"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 </w:t>
            </w:r>
          </w:p>
        </w:tc>
        <w:tc>
          <w:tcPr>
            <w:tcW w:w="865"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Учебная, производственная практика, сельскохозяйственные работы, общественно-полезный труд, работы на учебно-опытных участках, в лагерях труда и отдыха </w:t>
            </w:r>
          </w:p>
        </w:tc>
        <w:tc>
          <w:tcPr>
            <w:tcW w:w="864"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 </w:t>
            </w:r>
            <w:proofErr w:type="gramEnd"/>
          </w:p>
        </w:tc>
        <w:tc>
          <w:tcPr>
            <w:tcW w:w="864"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Следование к месту проведения учебных занятий, мероприятий и обратно транспортом или пешком </w:t>
            </w:r>
          </w:p>
        </w:tc>
        <w:tc>
          <w:tcPr>
            <w:tcW w:w="864" w:type="dxa"/>
            <w:gridSpan w:val="3"/>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Осуществление иных правомерных действий, в том числе направленных на предотвращение катастроф, аварий, иных чрезвычайных обстоятельств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288"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пострадавших в результате несчастных случаев с тяжелыми последствиями, установлена инвалидность I, II, III группы/категория "ребенок-инвалид" </w:t>
            </w:r>
          </w:p>
        </w:tc>
        <w:tc>
          <w:tcPr>
            <w:tcW w:w="288" w:type="dxa"/>
            <w:vMerge w:val="restart"/>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пострадавших в результате несчастных случаев со смертельным исходом </w:t>
            </w:r>
          </w:p>
        </w:tc>
      </w:tr>
      <w:tr w:rsidR="00987CBA" w:rsidTr="00987CBA">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87CBA" w:rsidRDefault="00987CBA">
            <w:pPr>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18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22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23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24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26 </w:t>
            </w:r>
          </w:p>
        </w:tc>
        <w:tc>
          <w:tcPr>
            <w:tcW w:w="288"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 </w:t>
            </w: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Дошкольная образовательная организация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организация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w:t>
            </w:r>
            <w:r>
              <w:rPr>
                <w:rFonts w:ascii="Times New Roman" w:hAnsi="Times New Roman" w:cs="Times New Roman"/>
                <w:sz w:val="24"/>
                <w:szCs w:val="24"/>
              </w:rPr>
              <w:lastRenderedPageBreak/>
              <w:t xml:space="preserve">иональная образовательная организация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высшего образования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дополнительного образования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дополнительного профессионального образования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организация со специальным наименованием "специальное учебно-воспитательное учреждение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(общественно опасным) поведени</w:t>
            </w:r>
            <w:r>
              <w:rPr>
                <w:rFonts w:ascii="Times New Roman" w:hAnsi="Times New Roman" w:cs="Times New Roman"/>
                <w:sz w:val="24"/>
                <w:szCs w:val="24"/>
              </w:rPr>
              <w:lastRenderedPageBreak/>
              <w:t xml:space="preserve">ем"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Профессиональная образовательная организация со специальным наименованием "специальное учебно-воспитательное учреждение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девиантным</w:t>
            </w:r>
            <w:proofErr w:type="spellEnd"/>
            <w:r>
              <w:rPr>
                <w:rFonts w:ascii="Times New Roman" w:hAnsi="Times New Roman" w:cs="Times New Roman"/>
                <w:sz w:val="24"/>
                <w:szCs w:val="24"/>
              </w:rPr>
              <w:t xml:space="preserve"> (общественно опасным) поведением"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Организации, осуществляющие обучение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r w:rsidR="00987CBA" w:rsidTr="00987CBA">
        <w:trPr>
          <w:jc w:val="center"/>
        </w:trPr>
        <w:tc>
          <w:tcPr>
            <w:tcW w:w="1500"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289" w:type="dxa"/>
            <w:tcBorders>
              <w:top w:val="single" w:sz="6" w:space="0" w:color="auto"/>
              <w:left w:val="single" w:sz="6" w:space="0" w:color="auto"/>
              <w:bottom w:val="single" w:sz="6" w:space="0" w:color="auto"/>
              <w:right w:val="single" w:sz="6" w:space="0" w:color="auto"/>
            </w:tcBorders>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9"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c>
          <w:tcPr>
            <w:tcW w:w="288" w:type="dxa"/>
            <w:tcBorders>
              <w:top w:val="single" w:sz="6" w:space="0" w:color="auto"/>
              <w:left w:val="single" w:sz="6" w:space="0" w:color="auto"/>
              <w:bottom w:val="single" w:sz="6" w:space="0" w:color="auto"/>
              <w:right w:val="single" w:sz="6" w:space="0" w:color="auto"/>
            </w:tcBorders>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p>
        </w:tc>
      </w:tr>
    </w:tbl>
    <w:p w:rsidR="00987CBA" w:rsidRDefault="00987CBA" w:rsidP="00987CB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указать общее количество обучающихся в организациях на конец отчетного периода.</w:t>
      </w:r>
    </w:p>
    <w:p w:rsidR="00987CBA" w:rsidRDefault="00987CBA" w:rsidP="00987CBA">
      <w:pPr>
        <w:widowControl w:val="0"/>
        <w:autoSpaceDE w:val="0"/>
        <w:autoSpaceDN w:val="0"/>
        <w:adjustRightInd w:val="0"/>
        <w:spacing w:after="0" w:line="240" w:lineRule="auto"/>
        <w:rPr>
          <w:rFonts w:ascii="Times New Roman" w:hAnsi="Times New Roman" w:cs="Times New Roman"/>
          <w:sz w:val="24"/>
          <w:szCs w:val="24"/>
        </w:rPr>
      </w:pPr>
    </w:p>
    <w:p w:rsidR="00987CBA" w:rsidRDefault="00987CBA" w:rsidP="00987CB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Число организаций, осуществляющих образовательную деятельность, по которым составлен отчет ________________________</w:t>
      </w:r>
    </w:p>
    <w:p w:rsidR="00987CBA" w:rsidRDefault="00987CBA" w:rsidP="00987CBA">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4A0"/>
      </w:tblPr>
      <w:tblGrid>
        <w:gridCol w:w="2125"/>
        <w:gridCol w:w="2125"/>
        <w:gridCol w:w="250"/>
        <w:gridCol w:w="2125"/>
        <w:gridCol w:w="250"/>
        <w:gridCol w:w="2125"/>
      </w:tblGrid>
      <w:tr w:rsidR="00987CBA" w:rsidTr="00987CBA">
        <w:trPr>
          <w:jc w:val="center"/>
        </w:trPr>
        <w:tc>
          <w:tcPr>
            <w:tcW w:w="2125" w:type="dxa"/>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ответственное за представление статистической </w:t>
            </w:r>
            <w:r>
              <w:rPr>
                <w:rFonts w:ascii="Times New Roman" w:hAnsi="Times New Roman" w:cs="Times New Roman"/>
                <w:sz w:val="24"/>
                <w:szCs w:val="24"/>
              </w:rPr>
              <w:lastRenderedPageBreak/>
              <w:t>информации (от имени юридического лица)</w:t>
            </w:r>
          </w:p>
        </w:tc>
        <w:tc>
          <w:tcPr>
            <w:tcW w:w="2125" w:type="dxa"/>
            <w:tcBorders>
              <w:top w:val="nil"/>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987CBA" w:rsidTr="00987CBA">
        <w:trPr>
          <w:jc w:val="center"/>
        </w:trPr>
        <w:tc>
          <w:tcPr>
            <w:tcW w:w="2125"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125" w:type="dxa"/>
            <w:tcBorders>
              <w:top w:val="single" w:sz="6" w:space="0" w:color="auto"/>
              <w:left w:val="nil"/>
              <w:bottom w:val="nil"/>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 наличии)</w:t>
            </w:r>
            <w:proofErr w:type="gramEnd"/>
          </w:p>
        </w:tc>
      </w:tr>
      <w:tr w:rsidR="00987CBA" w:rsidTr="00987CBA">
        <w:trPr>
          <w:jc w:val="center"/>
        </w:trPr>
        <w:tc>
          <w:tcPr>
            <w:tcW w:w="2125" w:type="dxa"/>
            <w:hideMark/>
          </w:tcPr>
          <w:p w:rsidR="00987CBA" w:rsidRDefault="00987C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2125" w:type="dxa"/>
            <w:tcBorders>
              <w:top w:val="nil"/>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987CBA" w:rsidTr="00987CBA">
        <w:trPr>
          <w:jc w:val="center"/>
        </w:trPr>
        <w:tc>
          <w:tcPr>
            <w:tcW w:w="2125"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исполнителя)</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hideMark/>
          </w:tcPr>
          <w:p w:rsidR="00987CBA" w:rsidRDefault="00987C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987CBA" w:rsidRDefault="00987CBA" w:rsidP="00987CBA">
      <w:pPr>
        <w:widowControl w:val="0"/>
        <w:autoSpaceDE w:val="0"/>
        <w:autoSpaceDN w:val="0"/>
        <w:adjustRightInd w:val="0"/>
        <w:spacing w:after="0" w:line="240" w:lineRule="auto"/>
        <w:jc w:val="both"/>
        <w:rPr>
          <w:rFonts w:ascii="Times New Roman" w:hAnsi="Times New Roman" w:cs="Times New Roman"/>
          <w:sz w:val="24"/>
          <w:szCs w:val="24"/>
        </w:rPr>
      </w:pPr>
    </w:p>
    <w:p w:rsidR="00A446F0" w:rsidRDefault="00A446F0"/>
    <w:sectPr w:rsidR="00A446F0" w:rsidSect="00A4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CBA"/>
    <w:rsid w:val="007D3857"/>
    <w:rsid w:val="00987CBA"/>
    <w:rsid w:val="00A44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7CBA"/>
    <w:rPr>
      <w:color w:val="0000FF"/>
      <w:u w:val="single"/>
    </w:rPr>
  </w:style>
  <w:style w:type="character" w:styleId="a4">
    <w:name w:val="FollowedHyperlink"/>
    <w:basedOn w:val="a0"/>
    <w:uiPriority w:val="99"/>
    <w:semiHidden/>
    <w:unhideWhenUsed/>
    <w:rsid w:val="00987CBA"/>
    <w:rPr>
      <w:color w:val="800080"/>
      <w:u w:val="single"/>
    </w:rPr>
  </w:style>
</w:styles>
</file>

<file path=word/webSettings.xml><?xml version="1.0" encoding="utf-8"?>
<w:webSettings xmlns:r="http://schemas.openxmlformats.org/officeDocument/2006/relationships" xmlns:w="http://schemas.openxmlformats.org/wordprocessingml/2006/main">
  <w:divs>
    <w:div w:id="210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01587" TargetMode="External"/><Relationship Id="rId13" Type="http://schemas.openxmlformats.org/officeDocument/2006/relationships/hyperlink" Target="https://normativ.kontur.ru/document?moduleid=1&amp;documentid=343704" TargetMode="External"/><Relationship Id="rId18" Type="http://schemas.openxmlformats.org/officeDocument/2006/relationships/hyperlink" Target="https://normativ.kontur.ru/document?moduleid=1&amp;documentid=343704" TargetMode="External"/><Relationship Id="rId26" Type="http://schemas.openxmlformats.org/officeDocument/2006/relationships/hyperlink" Target="https://normativ.kontur.ru/document?moduleid=1&amp;documentid=343704"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43704" TargetMode="External"/><Relationship Id="rId34" Type="http://schemas.openxmlformats.org/officeDocument/2006/relationships/fontTable" Target="fontTable.xml"/><Relationship Id="rId7" Type="http://schemas.openxmlformats.org/officeDocument/2006/relationships/hyperlink" Target="https://normativ.kontur.ru/document?moduleid=1&amp;documentid=343704" TargetMode="External"/><Relationship Id="rId12" Type="http://schemas.openxmlformats.org/officeDocument/2006/relationships/hyperlink" Target="https://normativ.kontur.ru/document?moduleid=1&amp;documentid=343704" TargetMode="External"/><Relationship Id="rId17" Type="http://schemas.openxmlformats.org/officeDocument/2006/relationships/hyperlink" Target="https://normativ.kontur.ru/document?moduleid=1&amp;documentid=343704" TargetMode="External"/><Relationship Id="rId25" Type="http://schemas.openxmlformats.org/officeDocument/2006/relationships/hyperlink" Target="https://normativ.kontur.ru/document?moduleid=1&amp;documentid=343704" TargetMode="External"/><Relationship Id="rId33" Type="http://schemas.openxmlformats.org/officeDocument/2006/relationships/hyperlink" Target="https://normativ.kontur.ru/document?moduleid=1&amp;documentid=343704"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43704" TargetMode="External"/><Relationship Id="rId20" Type="http://schemas.openxmlformats.org/officeDocument/2006/relationships/hyperlink" Target="https://normativ.kontur.ru/document?moduleid=1&amp;documentid=343704" TargetMode="External"/><Relationship Id="rId29" Type="http://schemas.openxmlformats.org/officeDocument/2006/relationships/hyperlink" Target="https://normativ.kontur.ru/document?moduleid=1&amp;documentid=343704" TargetMode="External"/><Relationship Id="rId1" Type="http://schemas.openxmlformats.org/officeDocument/2006/relationships/styles" Target="styles.xml"/><Relationship Id="rId6" Type="http://schemas.openxmlformats.org/officeDocument/2006/relationships/hyperlink" Target="https://normativ.kontur.ru/document?moduleid=1&amp;documentid=301587" TargetMode="External"/><Relationship Id="rId11" Type="http://schemas.openxmlformats.org/officeDocument/2006/relationships/hyperlink" Target="https://normativ.kontur.ru/document?moduleid=1&amp;documentid=343704" TargetMode="External"/><Relationship Id="rId24" Type="http://schemas.openxmlformats.org/officeDocument/2006/relationships/hyperlink" Target="https://normativ.kontur.ru/document?moduleid=1&amp;documentid=343704" TargetMode="External"/><Relationship Id="rId32" Type="http://schemas.openxmlformats.org/officeDocument/2006/relationships/hyperlink" Target="https://normativ.kontur.ru/document?moduleid=1&amp;documentid=343704" TargetMode="External"/><Relationship Id="rId5" Type="http://schemas.openxmlformats.org/officeDocument/2006/relationships/hyperlink" Target="https://normativ.kontur.ru/document?moduleid=1&amp;documentid=341141" TargetMode="External"/><Relationship Id="rId15" Type="http://schemas.openxmlformats.org/officeDocument/2006/relationships/hyperlink" Target="https://normativ.kontur.ru/document?moduleid=1&amp;documentid=343704" TargetMode="External"/><Relationship Id="rId23" Type="http://schemas.openxmlformats.org/officeDocument/2006/relationships/hyperlink" Target="https://normativ.kontur.ru/document?moduleid=1&amp;documentid=343704" TargetMode="External"/><Relationship Id="rId28" Type="http://schemas.openxmlformats.org/officeDocument/2006/relationships/hyperlink" Target="https://normativ.kontur.ru/document?moduleid=1&amp;documentid=343704" TargetMode="External"/><Relationship Id="rId10" Type="http://schemas.openxmlformats.org/officeDocument/2006/relationships/hyperlink" Target="https://normativ.kontur.ru/document?moduleid=1&amp;documentid=343704" TargetMode="External"/><Relationship Id="rId19" Type="http://schemas.openxmlformats.org/officeDocument/2006/relationships/hyperlink" Target="https://normativ.kontur.ru/document?moduleid=1&amp;documentid=343704" TargetMode="External"/><Relationship Id="rId31" Type="http://schemas.openxmlformats.org/officeDocument/2006/relationships/hyperlink" Target="https://normativ.kontur.ru/document?moduleid=1&amp;documentid=343704" TargetMode="External"/><Relationship Id="rId4" Type="http://schemas.openxmlformats.org/officeDocument/2006/relationships/hyperlink" Target="https://normativ.kontur.ru/document?moduleid=1&amp;documentid=343704" TargetMode="External"/><Relationship Id="rId9" Type="http://schemas.openxmlformats.org/officeDocument/2006/relationships/hyperlink" Target="https://normativ.kontur.ru/document?moduleid=1&amp;documentid=320000" TargetMode="External"/><Relationship Id="rId14" Type="http://schemas.openxmlformats.org/officeDocument/2006/relationships/hyperlink" Target="https://normativ.kontur.ru/document?moduleid=1&amp;documentid=343704" TargetMode="External"/><Relationship Id="rId22" Type="http://schemas.openxmlformats.org/officeDocument/2006/relationships/hyperlink" Target="https://normativ.kontur.ru/document?moduleid=1&amp;documentid=343704" TargetMode="External"/><Relationship Id="rId27" Type="http://schemas.openxmlformats.org/officeDocument/2006/relationships/hyperlink" Target="https://normativ.kontur.ru/document?moduleid=1&amp;documentid=343704" TargetMode="External"/><Relationship Id="rId30" Type="http://schemas.openxmlformats.org/officeDocument/2006/relationships/hyperlink" Target="https://normativ.kontur.ru/document?moduleid=1&amp;documentid=34370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10465</Words>
  <Characters>59657</Characters>
  <Application>Microsoft Office Word</Application>
  <DocSecurity>0</DocSecurity>
  <Lines>497</Lines>
  <Paragraphs>139</Paragraphs>
  <ScaleCrop>false</ScaleCrop>
  <Company/>
  <LinksUpToDate>false</LinksUpToDate>
  <CharactersWithSpaces>69983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2024-06-14T07:03:00Z</dcterms:created>
  <dcterms:modified xsi:type="dcterms:W3CDTF">2024-06-14T07:04:00Z</dcterms:modified>
</cp:coreProperties>
</file>